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913" w:rsidRPr="006B5913" w:rsidRDefault="006B5913" w:rsidP="006B5913">
      <w:pPr>
        <w:jc w:val="both"/>
        <w:rPr>
          <w:b/>
          <w:bCs/>
          <w:sz w:val="32"/>
          <w:szCs w:val="28"/>
          <w:u w:val="single"/>
        </w:rPr>
      </w:pPr>
      <w:r w:rsidRPr="006B5913">
        <w:rPr>
          <w:b/>
          <w:bCs/>
          <w:sz w:val="32"/>
          <w:szCs w:val="28"/>
          <w:u w:val="single"/>
        </w:rPr>
        <w:t>Terms &amp; Conditions for Unregistered supplier</w:t>
      </w:r>
      <w:r w:rsidR="000122E7">
        <w:rPr>
          <w:b/>
          <w:bCs/>
          <w:sz w:val="32"/>
          <w:szCs w:val="28"/>
          <w:u w:val="single"/>
        </w:rPr>
        <w:t xml:space="preserve"> with BHEL HYDERABAD</w:t>
      </w:r>
      <w:r w:rsidRPr="006B5913">
        <w:rPr>
          <w:b/>
          <w:bCs/>
          <w:sz w:val="32"/>
          <w:szCs w:val="28"/>
          <w:u w:val="single"/>
        </w:rPr>
        <w:t xml:space="preserve"> </w:t>
      </w:r>
    </w:p>
    <w:p w:rsidR="006B5913" w:rsidRPr="006B5913" w:rsidRDefault="00C5490F" w:rsidP="006B5913">
      <w:pPr>
        <w:pStyle w:val="ListParagraph"/>
        <w:numPr>
          <w:ilvl w:val="0"/>
          <w:numId w:val="1"/>
        </w:numPr>
        <w:jc w:val="both"/>
      </w:pPr>
      <w:r>
        <w:t>Two part bid system will</w:t>
      </w:r>
      <w:r w:rsidR="006B5913" w:rsidRPr="006B5913">
        <w:t xml:space="preserve"> be followed.</w:t>
      </w:r>
    </w:p>
    <w:p w:rsidR="006B5913" w:rsidRDefault="000122E7" w:rsidP="006B5913">
      <w:pPr>
        <w:pStyle w:val="ListParagraph"/>
        <w:numPr>
          <w:ilvl w:val="0"/>
          <w:numId w:val="1"/>
        </w:numPr>
        <w:jc w:val="both"/>
      </w:pPr>
      <w:r w:rsidRPr="006B5913">
        <w:t>Those vendors who have</w:t>
      </w:r>
      <w:r w:rsidR="006B5913" w:rsidRPr="006B5913">
        <w:t xml:space="preserve"> not registered with BHEL HYD should give their past experience/performance, financial soundness, technical competence, organizational </w:t>
      </w:r>
      <w:r w:rsidRPr="006B5913">
        <w:t>capabilities etc. as pre-qualification criteria along with Techno-Commercial offer</w:t>
      </w:r>
      <w:r>
        <w:t>.</w:t>
      </w:r>
    </w:p>
    <w:p w:rsidR="006B5913" w:rsidRPr="006B5913" w:rsidRDefault="006B5913" w:rsidP="006B5913">
      <w:pPr>
        <w:pStyle w:val="ListParagraph"/>
        <w:numPr>
          <w:ilvl w:val="0"/>
          <w:numId w:val="1"/>
        </w:numPr>
      </w:pPr>
      <w:bookmarkStart w:id="0" w:name="_GoBack"/>
      <w:bookmarkEnd w:id="0"/>
      <w:r w:rsidRPr="006B5913">
        <w:t>Vendors should send their application for registration to the below mentioned address</w:t>
      </w:r>
    </w:p>
    <w:p w:rsidR="006B5913" w:rsidRPr="00C5490F" w:rsidRDefault="006B5913" w:rsidP="006B5913">
      <w:pPr>
        <w:pStyle w:val="ListParagraph"/>
        <w:rPr>
          <w:b/>
          <w:bCs/>
        </w:rPr>
      </w:pPr>
      <w:r w:rsidRPr="00C5490F">
        <w:rPr>
          <w:b/>
          <w:bCs/>
        </w:rPr>
        <w:t>Sr. Manager/CMM</w:t>
      </w:r>
    </w:p>
    <w:p w:rsidR="006B5913" w:rsidRPr="00C5490F" w:rsidRDefault="006B5913" w:rsidP="006B5913">
      <w:pPr>
        <w:pStyle w:val="ListParagraph"/>
        <w:rPr>
          <w:b/>
          <w:bCs/>
        </w:rPr>
      </w:pPr>
      <w:r w:rsidRPr="00C5490F">
        <w:rPr>
          <w:b/>
          <w:bCs/>
        </w:rPr>
        <w:t>Vendor Complex</w:t>
      </w:r>
    </w:p>
    <w:p w:rsidR="006B5913" w:rsidRPr="00C5490F" w:rsidRDefault="006B5913" w:rsidP="006B5913">
      <w:pPr>
        <w:pStyle w:val="ListParagraph"/>
        <w:rPr>
          <w:b/>
          <w:bCs/>
        </w:rPr>
      </w:pPr>
      <w:r w:rsidRPr="00C5490F">
        <w:rPr>
          <w:b/>
          <w:bCs/>
        </w:rPr>
        <w:t>BHEL HYD</w:t>
      </w:r>
    </w:p>
    <w:p w:rsidR="006B5913" w:rsidRDefault="006B5913" w:rsidP="006B5913">
      <w:pPr>
        <w:pStyle w:val="ListParagraph"/>
        <w:numPr>
          <w:ilvl w:val="0"/>
          <w:numId w:val="1"/>
        </w:numPr>
      </w:pPr>
      <w:r w:rsidRPr="006B5913">
        <w:t>Vendors can download the application for registration from the website address</w:t>
      </w:r>
    </w:p>
    <w:p w:rsidR="000122E7" w:rsidRDefault="000122E7" w:rsidP="00C5490F">
      <w:pPr>
        <w:pStyle w:val="ListParagraph"/>
        <w:rPr>
          <w:b/>
          <w:bCs/>
        </w:rPr>
      </w:pPr>
      <w:r>
        <w:rPr>
          <w:b/>
          <w:bCs/>
        </w:rPr>
        <w:t>www.bhel.com</w:t>
      </w:r>
      <w:r w:rsidRPr="00C5490F">
        <w:rPr>
          <w:b/>
          <w:bCs/>
        </w:rPr>
        <w:t xml:space="preserve"> -</w:t>
      </w:r>
      <w:r>
        <w:rPr>
          <w:b/>
          <w:bCs/>
        </w:rPr>
        <w:t>&gt; supplier registration</w:t>
      </w:r>
      <w:r w:rsidR="00C5490F" w:rsidRPr="00C5490F">
        <w:rPr>
          <w:b/>
          <w:bCs/>
        </w:rPr>
        <w:t xml:space="preserve">   </w:t>
      </w:r>
    </w:p>
    <w:p w:rsidR="00C5490F" w:rsidRPr="00C5490F" w:rsidRDefault="00C5490F" w:rsidP="00C5490F">
      <w:pPr>
        <w:pStyle w:val="ListParagraph"/>
        <w:rPr>
          <w:b/>
          <w:bCs/>
        </w:rPr>
      </w:pPr>
      <w:r w:rsidRPr="00C5490F">
        <w:rPr>
          <w:b/>
          <w:bCs/>
        </w:rPr>
        <w:t>http://172.16.111.40/vender_registration/vender.php</w:t>
      </w:r>
    </w:p>
    <w:p w:rsidR="00770E06" w:rsidRDefault="00770E06"/>
    <w:sectPr w:rsidR="00770E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296827"/>
    <w:multiLevelType w:val="hybridMultilevel"/>
    <w:tmpl w:val="E0D252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D9D"/>
    <w:rsid w:val="000122E7"/>
    <w:rsid w:val="00423806"/>
    <w:rsid w:val="006B5913"/>
    <w:rsid w:val="00724062"/>
    <w:rsid w:val="00770E06"/>
    <w:rsid w:val="00A54D9D"/>
    <w:rsid w:val="00C5490F"/>
    <w:rsid w:val="00FE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C107EB9-F15B-40B0-8EB5-4F72651FF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5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C8B91-62C9-4E92-B245-0F559AD7B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Bikash Basini</dc:creator>
  <cp:lastModifiedBy>B .VIDYA SAGAR</cp:lastModifiedBy>
  <cp:revision>6</cp:revision>
  <cp:lastPrinted>2013-11-12T10:08:00Z</cp:lastPrinted>
  <dcterms:created xsi:type="dcterms:W3CDTF">2013-11-12T09:56:00Z</dcterms:created>
  <dcterms:modified xsi:type="dcterms:W3CDTF">2013-11-30T07:04:00Z</dcterms:modified>
</cp:coreProperties>
</file>