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597" w:rsidRDefault="00005597" w:rsidP="00005597">
      <w:pPr>
        <w:jc w:val="center"/>
        <w:rPr>
          <w:rFonts w:ascii="Times New Roman" w:hAnsi="Times New Roman" w:cs="Times New Roman"/>
          <w:b/>
          <w:sz w:val="36"/>
          <w:szCs w:val="36"/>
          <w:u w:val="single"/>
          <w:lang w:val="en-AU"/>
        </w:rPr>
      </w:pPr>
      <w:r>
        <w:rPr>
          <w:rFonts w:ascii="Times New Roman" w:hAnsi="Times New Roman" w:cs="Times New Roman"/>
          <w:b/>
          <w:sz w:val="36"/>
          <w:szCs w:val="36"/>
          <w:u w:val="single"/>
          <w:lang w:val="en-AU"/>
        </w:rPr>
        <w:t>PART ‘B’ – PRICE BID</w:t>
      </w:r>
    </w:p>
    <w:p w:rsidR="00005597" w:rsidRDefault="00005597" w:rsidP="00005597">
      <w:pPr>
        <w:spacing w:after="0" w:line="240" w:lineRule="auto"/>
        <w:ind w:left="-90" w:firstLine="90"/>
        <w:rPr>
          <w:rFonts w:ascii="Times New Roman" w:hAnsi="Times New Roman" w:cs="Times New Roman"/>
          <w:bCs/>
          <w:color w:val="000000"/>
          <w:sz w:val="24"/>
          <w:szCs w:val="24"/>
        </w:rPr>
      </w:pPr>
      <w:r w:rsidRPr="00115B76">
        <w:rPr>
          <w:rFonts w:ascii="Times New Roman" w:hAnsi="Times New Roman" w:cs="Times New Roman"/>
          <w:b/>
          <w:color w:val="000000"/>
          <w:sz w:val="24"/>
          <w:szCs w:val="24"/>
        </w:rPr>
        <w:t>Title</w:t>
      </w:r>
      <w:r>
        <w:rPr>
          <w:rFonts w:ascii="Times New Roman" w:hAnsi="Times New Roman" w:cs="Times New Roman"/>
          <w:b/>
          <w:color w:val="000000"/>
          <w:sz w:val="24"/>
          <w:szCs w:val="24"/>
        </w:rPr>
        <w:t>:</w:t>
      </w:r>
      <w:r w:rsidRPr="00115B76">
        <w:rPr>
          <w:rFonts w:ascii="Times New Roman" w:hAnsi="Times New Roman" w:cs="Times New Roman"/>
          <w:b/>
          <w:color w:val="000000"/>
          <w:sz w:val="24"/>
          <w:szCs w:val="24"/>
        </w:rPr>
        <w:t xml:space="preserve"> </w:t>
      </w:r>
      <w:r>
        <w:rPr>
          <w:rFonts w:ascii="Times New Roman" w:hAnsi="Times New Roman" w:cs="Times New Roman"/>
          <w:bCs/>
          <w:color w:val="000000"/>
          <w:sz w:val="24"/>
          <w:szCs w:val="24"/>
        </w:rPr>
        <w:t>Supply</w:t>
      </w:r>
      <w:r w:rsidRPr="00115B76">
        <w:rPr>
          <w:rFonts w:ascii="Times New Roman" w:hAnsi="Times New Roman" w:cs="Times New Roman"/>
          <w:bCs/>
          <w:color w:val="000000"/>
          <w:sz w:val="24"/>
          <w:szCs w:val="24"/>
        </w:rPr>
        <w:t xml:space="preserve"> of </w:t>
      </w:r>
      <w:r>
        <w:rPr>
          <w:rFonts w:ascii="Times New Roman" w:hAnsi="Times New Roman" w:cs="Times New Roman"/>
          <w:bCs/>
          <w:color w:val="000000"/>
          <w:sz w:val="24"/>
          <w:szCs w:val="24"/>
        </w:rPr>
        <w:t>commercial quality 12 mm ISI plywood in BHEL Township</w:t>
      </w:r>
      <w:r w:rsidRPr="00115B76">
        <w:rPr>
          <w:rFonts w:ascii="Times New Roman" w:hAnsi="Times New Roman" w:cs="Times New Roman"/>
          <w:bCs/>
          <w:color w:val="000000"/>
          <w:sz w:val="24"/>
          <w:szCs w:val="24"/>
        </w:rPr>
        <w:t xml:space="preserve">, Sector-17, </w:t>
      </w:r>
      <w:r>
        <w:rPr>
          <w:rFonts w:ascii="Times New Roman" w:hAnsi="Times New Roman" w:cs="Times New Roman"/>
          <w:bCs/>
          <w:color w:val="000000"/>
          <w:sz w:val="24"/>
          <w:szCs w:val="24"/>
        </w:rPr>
        <w:t>Noida, UP</w:t>
      </w:r>
      <w:r w:rsidRPr="00115B76">
        <w:rPr>
          <w:rFonts w:ascii="Times New Roman" w:hAnsi="Times New Roman" w:cs="Times New Roman"/>
          <w:bCs/>
          <w:color w:val="000000"/>
          <w:sz w:val="24"/>
          <w:szCs w:val="24"/>
        </w:rPr>
        <w:t>.</w:t>
      </w:r>
    </w:p>
    <w:p w:rsidR="00005597" w:rsidRPr="0005200A" w:rsidRDefault="00005597" w:rsidP="00005597">
      <w:pPr>
        <w:spacing w:after="0" w:line="240" w:lineRule="auto"/>
        <w:ind w:left="-90" w:firstLine="90"/>
        <w:rPr>
          <w:rFonts w:ascii="Times New Roman" w:hAnsi="Times New Roman" w:cs="Times New Roman"/>
          <w:bCs/>
          <w:color w:val="000000"/>
          <w:sz w:val="12"/>
          <w:szCs w:val="24"/>
        </w:rPr>
      </w:pPr>
    </w:p>
    <w:p w:rsidR="00005597" w:rsidRDefault="00005597" w:rsidP="00005597">
      <w:pPr>
        <w:pStyle w:val="Heading1"/>
        <w:spacing w:line="360" w:lineRule="auto"/>
        <w:ind w:left="0" w:right="-630"/>
        <w:rPr>
          <w:szCs w:val="24"/>
        </w:rPr>
      </w:pPr>
      <w:r>
        <w:rPr>
          <w:sz w:val="24"/>
          <w:szCs w:val="24"/>
        </w:rPr>
        <w:t>NIT NO</w:t>
      </w:r>
      <w:r w:rsidRPr="00115B76">
        <w:rPr>
          <w:sz w:val="24"/>
          <w:szCs w:val="24"/>
        </w:rPr>
        <w:t xml:space="preserve">: </w:t>
      </w:r>
      <w:r>
        <w:rPr>
          <w:b w:val="0"/>
          <w:bCs/>
          <w:sz w:val="24"/>
          <w:szCs w:val="24"/>
        </w:rPr>
        <w:t>14</w:t>
      </w:r>
      <w:r w:rsidRPr="004C676D">
        <w:rPr>
          <w:b w:val="0"/>
          <w:bCs/>
          <w:sz w:val="24"/>
          <w:szCs w:val="24"/>
        </w:rPr>
        <w:t>:</w:t>
      </w:r>
      <w:r w:rsidRPr="00115B76">
        <w:rPr>
          <w:b w:val="0"/>
          <w:bCs/>
          <w:sz w:val="24"/>
          <w:szCs w:val="24"/>
        </w:rPr>
        <w:t xml:space="preserve"> AA: NOI: ADMN.</w:t>
      </w:r>
      <w:r>
        <w:rPr>
          <w:b w:val="0"/>
          <w:bCs/>
          <w:sz w:val="24"/>
          <w:szCs w:val="24"/>
        </w:rPr>
        <w:t xml:space="preserve"> Plywood: 112:2015</w:t>
      </w:r>
      <w:r>
        <w:rPr>
          <w:b w:val="0"/>
          <w:sz w:val="24"/>
          <w:szCs w:val="24"/>
        </w:rPr>
        <w:t>-16</w:t>
      </w:r>
      <w:r w:rsidRPr="00115B76">
        <w:rPr>
          <w:b w:val="0"/>
          <w:sz w:val="24"/>
          <w:szCs w:val="24"/>
        </w:rPr>
        <w:t xml:space="preserve">   </w:t>
      </w:r>
      <w:r w:rsidRPr="00164AF3">
        <w:rPr>
          <w:b w:val="0"/>
          <w:sz w:val="24"/>
          <w:szCs w:val="24"/>
        </w:rPr>
        <w:t xml:space="preserve">Dated: </w:t>
      </w:r>
      <w:r w:rsidR="00173891">
        <w:rPr>
          <w:b w:val="0"/>
          <w:sz w:val="24"/>
          <w:szCs w:val="24"/>
        </w:rPr>
        <w:t>30</w:t>
      </w:r>
      <w:bookmarkStart w:id="0" w:name="_GoBack"/>
      <w:bookmarkEnd w:id="0"/>
      <w:r w:rsidRPr="00164AF3">
        <w:rPr>
          <w:b w:val="0"/>
          <w:sz w:val="24"/>
          <w:szCs w:val="24"/>
        </w:rPr>
        <w:t>/10/2015</w:t>
      </w:r>
    </w:p>
    <w:p w:rsidR="00005597" w:rsidRPr="00115B76" w:rsidRDefault="00005597" w:rsidP="00005597">
      <w:pPr>
        <w:spacing w:after="0"/>
        <w:rPr>
          <w:rFonts w:ascii="Times New Roman" w:hAnsi="Times New Roman" w:cs="Times New Roman"/>
          <w:sz w:val="24"/>
          <w:szCs w:val="24"/>
          <w:lang w:val="en-AU"/>
        </w:rPr>
      </w:pPr>
      <w:r w:rsidRPr="00115B76">
        <w:rPr>
          <w:rFonts w:ascii="Times New Roman" w:hAnsi="Times New Roman" w:cs="Times New Roman"/>
          <w:b/>
          <w:sz w:val="24"/>
          <w:szCs w:val="24"/>
          <w:lang w:val="en-AU"/>
        </w:rPr>
        <w:t>Delivery Schedule:</w:t>
      </w:r>
      <w:r w:rsidRPr="00115B76">
        <w:rPr>
          <w:rFonts w:ascii="Times New Roman" w:hAnsi="Times New Roman" w:cs="Times New Roman"/>
          <w:sz w:val="24"/>
          <w:szCs w:val="24"/>
          <w:lang w:val="en-AU"/>
        </w:rPr>
        <w:t xml:space="preserve"> </w:t>
      </w:r>
      <w:r>
        <w:rPr>
          <w:rFonts w:ascii="Times New Roman" w:hAnsi="Times New Roman" w:cs="Times New Roman"/>
          <w:sz w:val="24"/>
          <w:szCs w:val="24"/>
          <w:lang w:val="en-AU"/>
        </w:rPr>
        <w:t>15 days of placement of Purchase order.</w:t>
      </w:r>
    </w:p>
    <w:p w:rsidR="00005597" w:rsidRPr="00115B76" w:rsidRDefault="00005597" w:rsidP="00005597">
      <w:pPr>
        <w:spacing w:after="0"/>
        <w:rPr>
          <w:rFonts w:ascii="Times New Roman" w:hAnsi="Times New Roman" w:cs="Times New Roman"/>
          <w:sz w:val="24"/>
          <w:szCs w:val="24"/>
          <w:lang w:val="en-AU"/>
        </w:rPr>
      </w:pPr>
    </w:p>
    <w:tbl>
      <w:tblPr>
        <w:tblStyle w:val="TableGrid"/>
        <w:tblpPr w:leftFromText="180" w:rightFromText="180" w:vertAnchor="text" w:horzAnchor="margin" w:tblpY="16"/>
        <w:tblW w:w="10456" w:type="dxa"/>
        <w:tblLayout w:type="fixed"/>
        <w:tblLook w:val="04A0" w:firstRow="1" w:lastRow="0" w:firstColumn="1" w:lastColumn="0" w:noHBand="0" w:noVBand="1"/>
      </w:tblPr>
      <w:tblGrid>
        <w:gridCol w:w="675"/>
        <w:gridCol w:w="2835"/>
        <w:gridCol w:w="709"/>
        <w:gridCol w:w="1276"/>
        <w:gridCol w:w="1418"/>
        <w:gridCol w:w="1937"/>
        <w:gridCol w:w="1606"/>
      </w:tblGrid>
      <w:tr w:rsidR="00005597" w:rsidRPr="00115B76" w:rsidTr="009D2B07">
        <w:trPr>
          <w:trHeight w:val="596"/>
        </w:trPr>
        <w:tc>
          <w:tcPr>
            <w:tcW w:w="675" w:type="dxa"/>
          </w:tcPr>
          <w:p w:rsidR="00005597" w:rsidRPr="00115B76" w:rsidRDefault="00005597"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S. N</w:t>
            </w:r>
          </w:p>
        </w:tc>
        <w:tc>
          <w:tcPr>
            <w:tcW w:w="2835" w:type="dxa"/>
          </w:tcPr>
          <w:p w:rsidR="00005597" w:rsidRPr="00115B76" w:rsidRDefault="00005597"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Description of Material</w:t>
            </w:r>
          </w:p>
        </w:tc>
        <w:tc>
          <w:tcPr>
            <w:tcW w:w="709" w:type="dxa"/>
          </w:tcPr>
          <w:p w:rsidR="00005597" w:rsidRPr="00115B76" w:rsidRDefault="00005597" w:rsidP="009D2B07">
            <w:pPr>
              <w:jc w:val="center"/>
              <w:rPr>
                <w:rFonts w:ascii="Times New Roman" w:hAnsi="Times New Roman" w:cs="Times New Roman"/>
                <w:b/>
                <w:sz w:val="24"/>
                <w:szCs w:val="24"/>
                <w:lang w:val="en-AU"/>
              </w:rPr>
            </w:pPr>
            <w:r>
              <w:rPr>
                <w:rFonts w:ascii="Times New Roman" w:hAnsi="Times New Roman" w:cs="Times New Roman"/>
                <w:b/>
                <w:sz w:val="24"/>
                <w:szCs w:val="24"/>
                <w:lang w:val="en-AU"/>
              </w:rPr>
              <w:t>Unit</w:t>
            </w:r>
          </w:p>
        </w:tc>
        <w:tc>
          <w:tcPr>
            <w:tcW w:w="1276" w:type="dxa"/>
          </w:tcPr>
          <w:p w:rsidR="00005597" w:rsidRPr="00115B76" w:rsidRDefault="00005597" w:rsidP="009D2B07">
            <w:pPr>
              <w:jc w:val="center"/>
              <w:rPr>
                <w:rFonts w:ascii="Times New Roman" w:hAnsi="Times New Roman" w:cs="Times New Roman"/>
                <w:b/>
                <w:sz w:val="24"/>
                <w:szCs w:val="24"/>
                <w:lang w:val="en-AU"/>
              </w:rPr>
            </w:pPr>
            <w:r>
              <w:rPr>
                <w:rFonts w:ascii="Times New Roman" w:hAnsi="Times New Roman" w:cs="Times New Roman"/>
                <w:b/>
                <w:sz w:val="24"/>
                <w:szCs w:val="24"/>
                <w:lang w:val="en-AU"/>
              </w:rPr>
              <w:t>Quantity</w:t>
            </w:r>
          </w:p>
        </w:tc>
        <w:tc>
          <w:tcPr>
            <w:tcW w:w="1418" w:type="dxa"/>
          </w:tcPr>
          <w:p w:rsidR="00005597" w:rsidRPr="00115B76" w:rsidRDefault="00005597"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Rate in Figure</w:t>
            </w:r>
            <w:r>
              <w:rPr>
                <w:rFonts w:ascii="Times New Roman" w:hAnsi="Times New Roman" w:cs="Times New Roman"/>
                <w:b/>
                <w:sz w:val="24"/>
                <w:szCs w:val="24"/>
                <w:lang w:val="en-AU"/>
              </w:rPr>
              <w:t xml:space="preserve"> </w:t>
            </w:r>
            <w:r w:rsidRPr="00115B76">
              <w:rPr>
                <w:rFonts w:ascii="Times New Roman" w:hAnsi="Times New Roman" w:cs="Times New Roman"/>
                <w:b/>
                <w:sz w:val="24"/>
                <w:szCs w:val="24"/>
                <w:lang w:val="en-AU"/>
              </w:rPr>
              <w:t>(Rs)</w:t>
            </w:r>
          </w:p>
        </w:tc>
        <w:tc>
          <w:tcPr>
            <w:tcW w:w="1937" w:type="dxa"/>
          </w:tcPr>
          <w:p w:rsidR="00005597" w:rsidRPr="00115B76" w:rsidRDefault="00005597"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Rate in Words (Rs)</w:t>
            </w:r>
          </w:p>
        </w:tc>
        <w:tc>
          <w:tcPr>
            <w:tcW w:w="1606" w:type="dxa"/>
          </w:tcPr>
          <w:p w:rsidR="00005597" w:rsidRPr="00115B76" w:rsidRDefault="00005597" w:rsidP="009D2B07">
            <w:pPr>
              <w:jc w:val="center"/>
              <w:rPr>
                <w:rFonts w:ascii="Times New Roman" w:hAnsi="Times New Roman" w:cs="Times New Roman"/>
                <w:b/>
                <w:sz w:val="24"/>
                <w:szCs w:val="24"/>
                <w:lang w:val="en-AU"/>
              </w:rPr>
            </w:pPr>
            <w:r w:rsidRPr="00115B76">
              <w:rPr>
                <w:rFonts w:ascii="Times New Roman" w:hAnsi="Times New Roman" w:cs="Times New Roman"/>
                <w:b/>
                <w:sz w:val="24"/>
                <w:szCs w:val="24"/>
                <w:lang w:val="en-AU"/>
              </w:rPr>
              <w:t>Amount (Rs)</w:t>
            </w:r>
          </w:p>
        </w:tc>
      </w:tr>
      <w:tr w:rsidR="00005597" w:rsidRPr="00115B76" w:rsidTr="009D2B07">
        <w:trPr>
          <w:trHeight w:val="1811"/>
        </w:trPr>
        <w:tc>
          <w:tcPr>
            <w:tcW w:w="675" w:type="dxa"/>
            <w:vAlign w:val="center"/>
          </w:tcPr>
          <w:p w:rsidR="00005597" w:rsidRPr="00115B76" w:rsidRDefault="00005597" w:rsidP="009D2B07">
            <w:pPr>
              <w:jc w:val="center"/>
              <w:rPr>
                <w:rFonts w:ascii="Times New Roman" w:hAnsi="Times New Roman" w:cs="Times New Roman"/>
                <w:sz w:val="24"/>
                <w:szCs w:val="24"/>
                <w:lang w:val="en-AU"/>
              </w:rPr>
            </w:pPr>
            <w:r w:rsidRPr="00115B76">
              <w:rPr>
                <w:rFonts w:ascii="Times New Roman" w:hAnsi="Times New Roman" w:cs="Times New Roman"/>
                <w:sz w:val="24"/>
                <w:szCs w:val="24"/>
                <w:lang w:val="en-AU"/>
              </w:rPr>
              <w:t>1</w:t>
            </w:r>
          </w:p>
        </w:tc>
        <w:tc>
          <w:tcPr>
            <w:tcW w:w="2835" w:type="dxa"/>
          </w:tcPr>
          <w:p w:rsidR="00005597" w:rsidRPr="00796FEC" w:rsidRDefault="00005597" w:rsidP="009D2B07">
            <w:pPr>
              <w:jc w:val="both"/>
              <w:rPr>
                <w:rFonts w:ascii="Times New Roman" w:hAnsi="Times New Roman" w:cs="Times New Roman"/>
                <w:b/>
              </w:rPr>
            </w:pPr>
            <w:r w:rsidRPr="00796FEC">
              <w:rPr>
                <w:rFonts w:ascii="Times New Roman" w:hAnsi="Times New Roman" w:cs="Times New Roman"/>
                <w:b/>
              </w:rPr>
              <w:t>Supply of commercial quality 12 mm ISI marked plywood. size- (6x3 ft) of any of the following brand</w:t>
            </w:r>
          </w:p>
          <w:p w:rsidR="00005597" w:rsidRPr="00796FEC" w:rsidRDefault="00005597" w:rsidP="009D2B07">
            <w:pPr>
              <w:jc w:val="both"/>
              <w:rPr>
                <w:rFonts w:ascii="Times New Roman" w:hAnsi="Times New Roman" w:cs="Times New Roman"/>
                <w:b/>
                <w:sz w:val="24"/>
                <w:szCs w:val="24"/>
              </w:rPr>
            </w:pPr>
            <w:r w:rsidRPr="00796FEC">
              <w:rPr>
                <w:rFonts w:ascii="Times New Roman" w:hAnsi="Times New Roman" w:cs="Times New Roman"/>
                <w:b/>
                <w:sz w:val="24"/>
                <w:szCs w:val="24"/>
              </w:rPr>
              <w:t>(Century, Duro, Corbet, Kit Ply, Green Ply)</w:t>
            </w:r>
          </w:p>
          <w:p w:rsidR="00005597" w:rsidRPr="00115B76" w:rsidRDefault="00005597" w:rsidP="009D2B07">
            <w:pPr>
              <w:jc w:val="both"/>
              <w:rPr>
                <w:rFonts w:ascii="Times New Roman" w:hAnsi="Times New Roman" w:cs="Times New Roman"/>
                <w:sz w:val="24"/>
                <w:szCs w:val="24"/>
              </w:rPr>
            </w:pPr>
            <w:r w:rsidRPr="00796FEC">
              <w:rPr>
                <w:rFonts w:ascii="Times New Roman" w:hAnsi="Times New Roman" w:cs="Times New Roman"/>
                <w:b/>
                <w:sz w:val="24"/>
                <w:szCs w:val="24"/>
              </w:rPr>
              <w:t>Please tick at least one of the brand mentioned above</w:t>
            </w:r>
            <w:r w:rsidRPr="00115B76">
              <w:rPr>
                <w:rFonts w:ascii="Times New Roman" w:hAnsi="Times New Roman" w:cs="Times New Roman"/>
                <w:sz w:val="24"/>
                <w:szCs w:val="24"/>
              </w:rPr>
              <w:t xml:space="preserve"> </w:t>
            </w:r>
          </w:p>
        </w:tc>
        <w:tc>
          <w:tcPr>
            <w:tcW w:w="709" w:type="dxa"/>
            <w:vAlign w:val="center"/>
          </w:tcPr>
          <w:p w:rsidR="00005597" w:rsidRPr="00115B76" w:rsidRDefault="00005597"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Sqft.</w:t>
            </w:r>
          </w:p>
        </w:tc>
        <w:tc>
          <w:tcPr>
            <w:tcW w:w="1276" w:type="dxa"/>
          </w:tcPr>
          <w:p w:rsidR="00005597" w:rsidRDefault="00005597" w:rsidP="009D2B07">
            <w:pPr>
              <w:jc w:val="center"/>
              <w:rPr>
                <w:rFonts w:ascii="Times New Roman" w:hAnsi="Times New Roman" w:cs="Times New Roman"/>
                <w:sz w:val="24"/>
                <w:szCs w:val="24"/>
                <w:lang w:val="en-AU"/>
              </w:rPr>
            </w:pPr>
          </w:p>
          <w:p w:rsidR="00005597" w:rsidRDefault="00005597" w:rsidP="009D2B07">
            <w:pPr>
              <w:jc w:val="center"/>
              <w:rPr>
                <w:rFonts w:ascii="Times New Roman" w:hAnsi="Times New Roman" w:cs="Times New Roman"/>
                <w:sz w:val="24"/>
                <w:szCs w:val="24"/>
                <w:lang w:val="en-AU"/>
              </w:rPr>
            </w:pPr>
          </w:p>
          <w:p w:rsidR="00005597" w:rsidRDefault="00005597" w:rsidP="009D2B07">
            <w:pPr>
              <w:jc w:val="center"/>
              <w:rPr>
                <w:rFonts w:ascii="Times New Roman" w:hAnsi="Times New Roman" w:cs="Times New Roman"/>
                <w:sz w:val="24"/>
                <w:szCs w:val="24"/>
                <w:lang w:val="en-AU"/>
              </w:rPr>
            </w:pPr>
          </w:p>
          <w:p w:rsidR="00005597" w:rsidRDefault="00005597"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2000</w:t>
            </w:r>
          </w:p>
        </w:tc>
        <w:tc>
          <w:tcPr>
            <w:tcW w:w="1418" w:type="dxa"/>
            <w:vAlign w:val="center"/>
          </w:tcPr>
          <w:p w:rsidR="00005597" w:rsidRPr="00115B76" w:rsidRDefault="00005597" w:rsidP="009D2B07">
            <w:pPr>
              <w:jc w:val="center"/>
              <w:rPr>
                <w:rFonts w:ascii="Times New Roman" w:hAnsi="Times New Roman" w:cs="Times New Roman"/>
                <w:sz w:val="24"/>
                <w:szCs w:val="24"/>
                <w:lang w:val="en-AU"/>
              </w:rPr>
            </w:pPr>
          </w:p>
        </w:tc>
        <w:tc>
          <w:tcPr>
            <w:tcW w:w="1937" w:type="dxa"/>
            <w:vAlign w:val="center"/>
          </w:tcPr>
          <w:p w:rsidR="00005597" w:rsidRPr="00115B76" w:rsidRDefault="00005597" w:rsidP="009D2B07">
            <w:pPr>
              <w:jc w:val="center"/>
              <w:rPr>
                <w:rFonts w:ascii="Times New Roman" w:hAnsi="Times New Roman" w:cs="Times New Roman"/>
                <w:sz w:val="24"/>
                <w:szCs w:val="24"/>
                <w:lang w:val="en-AU"/>
              </w:rPr>
            </w:pPr>
          </w:p>
        </w:tc>
        <w:tc>
          <w:tcPr>
            <w:tcW w:w="1606" w:type="dxa"/>
            <w:vAlign w:val="center"/>
          </w:tcPr>
          <w:p w:rsidR="00005597" w:rsidRPr="00115B76" w:rsidRDefault="00005597" w:rsidP="009D2B07">
            <w:pPr>
              <w:jc w:val="center"/>
              <w:rPr>
                <w:rFonts w:ascii="Times New Roman" w:hAnsi="Times New Roman" w:cs="Times New Roman"/>
                <w:sz w:val="24"/>
                <w:szCs w:val="24"/>
                <w:lang w:val="en-AU"/>
              </w:rPr>
            </w:pPr>
          </w:p>
        </w:tc>
      </w:tr>
      <w:tr w:rsidR="00005597" w:rsidRPr="00115B76" w:rsidTr="009D2B07">
        <w:trPr>
          <w:trHeight w:val="580"/>
        </w:trPr>
        <w:tc>
          <w:tcPr>
            <w:tcW w:w="675" w:type="dxa"/>
            <w:vAlign w:val="center"/>
          </w:tcPr>
          <w:p w:rsidR="00005597" w:rsidRPr="001C5568" w:rsidRDefault="00005597" w:rsidP="009D2B07">
            <w:pPr>
              <w:jc w:val="center"/>
              <w:rPr>
                <w:rFonts w:ascii="Times New Roman" w:hAnsi="Times New Roman" w:cs="Times New Roman"/>
                <w:sz w:val="24"/>
                <w:szCs w:val="24"/>
                <w:lang w:val="en-AU"/>
              </w:rPr>
            </w:pPr>
            <w:r w:rsidRPr="001C5568">
              <w:rPr>
                <w:rFonts w:ascii="Times New Roman" w:hAnsi="Times New Roman" w:cs="Times New Roman"/>
                <w:sz w:val="24"/>
                <w:szCs w:val="24"/>
                <w:lang w:val="en-AU"/>
              </w:rPr>
              <w:t>2</w:t>
            </w:r>
          </w:p>
        </w:tc>
        <w:tc>
          <w:tcPr>
            <w:tcW w:w="2835" w:type="dxa"/>
          </w:tcPr>
          <w:p w:rsidR="00005597" w:rsidRPr="00115B76" w:rsidRDefault="00005597" w:rsidP="009D2B07">
            <w:pPr>
              <w:jc w:val="right"/>
              <w:rPr>
                <w:rFonts w:ascii="Times New Roman" w:hAnsi="Times New Roman" w:cs="Times New Roman"/>
                <w:sz w:val="24"/>
                <w:szCs w:val="24"/>
                <w:lang w:val="en-AU"/>
              </w:rPr>
            </w:pPr>
          </w:p>
        </w:tc>
        <w:tc>
          <w:tcPr>
            <w:tcW w:w="5340" w:type="dxa"/>
            <w:gridSpan w:val="4"/>
          </w:tcPr>
          <w:p w:rsidR="00005597" w:rsidRDefault="00005597"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 xml:space="preserve">Total </w:t>
            </w:r>
            <w:r>
              <w:rPr>
                <w:rFonts w:ascii="Times New Roman" w:hAnsi="Times New Roman" w:cs="Times New Roman"/>
                <w:sz w:val="24"/>
                <w:szCs w:val="24"/>
                <w:lang w:val="en-AU"/>
              </w:rPr>
              <w:t xml:space="preserve">Price </w:t>
            </w:r>
            <w:r w:rsidRPr="00115B76">
              <w:rPr>
                <w:rFonts w:ascii="Times New Roman" w:hAnsi="Times New Roman" w:cs="Times New Roman"/>
                <w:sz w:val="24"/>
                <w:szCs w:val="24"/>
                <w:lang w:val="en-AU"/>
              </w:rPr>
              <w:t>(Rs)</w:t>
            </w:r>
          </w:p>
        </w:tc>
        <w:tc>
          <w:tcPr>
            <w:tcW w:w="1606" w:type="dxa"/>
            <w:vAlign w:val="center"/>
          </w:tcPr>
          <w:p w:rsidR="00005597" w:rsidRDefault="00005597" w:rsidP="009D2B07">
            <w:pPr>
              <w:jc w:val="center"/>
              <w:rPr>
                <w:rFonts w:ascii="Times New Roman" w:hAnsi="Times New Roman" w:cs="Times New Roman"/>
                <w:sz w:val="24"/>
                <w:szCs w:val="24"/>
                <w:lang w:val="en-AU"/>
              </w:rPr>
            </w:pPr>
          </w:p>
        </w:tc>
      </w:tr>
      <w:tr w:rsidR="00005597" w:rsidRPr="00115B76" w:rsidTr="009D2B07">
        <w:trPr>
          <w:trHeight w:val="580"/>
        </w:trPr>
        <w:tc>
          <w:tcPr>
            <w:tcW w:w="675" w:type="dxa"/>
            <w:vAlign w:val="center"/>
          </w:tcPr>
          <w:p w:rsidR="00005597" w:rsidRPr="00115B76" w:rsidRDefault="00005597"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3</w:t>
            </w:r>
          </w:p>
        </w:tc>
        <w:tc>
          <w:tcPr>
            <w:tcW w:w="2835" w:type="dxa"/>
          </w:tcPr>
          <w:p w:rsidR="00005597" w:rsidRPr="00115B76" w:rsidRDefault="00005597" w:rsidP="009D2B07">
            <w:pPr>
              <w:jc w:val="right"/>
              <w:rPr>
                <w:rFonts w:ascii="Times New Roman" w:hAnsi="Times New Roman" w:cs="Times New Roman"/>
                <w:sz w:val="24"/>
                <w:szCs w:val="24"/>
                <w:lang w:val="en-AU"/>
              </w:rPr>
            </w:pPr>
          </w:p>
        </w:tc>
        <w:tc>
          <w:tcPr>
            <w:tcW w:w="5340" w:type="dxa"/>
            <w:gridSpan w:val="4"/>
          </w:tcPr>
          <w:p w:rsidR="00005597" w:rsidRDefault="00005597"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E.D.</w:t>
            </w:r>
            <w:r>
              <w:rPr>
                <w:rFonts w:ascii="Times New Roman" w:hAnsi="Times New Roman" w:cs="Times New Roman"/>
                <w:sz w:val="24"/>
                <w:szCs w:val="24"/>
                <w:lang w:val="en-AU"/>
              </w:rPr>
              <w:t xml:space="preserve"> on Sl. No. 1</w:t>
            </w:r>
            <w:r w:rsidRPr="00115B76">
              <w:rPr>
                <w:rFonts w:ascii="Times New Roman" w:hAnsi="Times New Roman" w:cs="Times New Roman"/>
                <w:sz w:val="24"/>
                <w:szCs w:val="24"/>
                <w:lang w:val="en-AU"/>
              </w:rPr>
              <w:t xml:space="preserve"> ( ...................% on Ex Works) (Rs)</w:t>
            </w:r>
          </w:p>
        </w:tc>
        <w:tc>
          <w:tcPr>
            <w:tcW w:w="1606" w:type="dxa"/>
            <w:vAlign w:val="center"/>
          </w:tcPr>
          <w:p w:rsidR="00005597" w:rsidRDefault="00005597" w:rsidP="009D2B07">
            <w:pPr>
              <w:jc w:val="center"/>
              <w:rPr>
                <w:rFonts w:ascii="Times New Roman" w:hAnsi="Times New Roman" w:cs="Times New Roman"/>
                <w:sz w:val="24"/>
                <w:szCs w:val="24"/>
                <w:lang w:val="en-AU"/>
              </w:rPr>
            </w:pPr>
          </w:p>
        </w:tc>
      </w:tr>
      <w:tr w:rsidR="00005597" w:rsidRPr="00115B76" w:rsidTr="009D2B07">
        <w:trPr>
          <w:trHeight w:val="580"/>
        </w:trPr>
        <w:tc>
          <w:tcPr>
            <w:tcW w:w="675" w:type="dxa"/>
            <w:vAlign w:val="center"/>
          </w:tcPr>
          <w:p w:rsidR="00005597" w:rsidRPr="00115B76" w:rsidRDefault="00005597"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4</w:t>
            </w:r>
          </w:p>
        </w:tc>
        <w:tc>
          <w:tcPr>
            <w:tcW w:w="2835" w:type="dxa"/>
          </w:tcPr>
          <w:p w:rsidR="00005597" w:rsidRPr="00115B76" w:rsidRDefault="00005597" w:rsidP="009D2B07">
            <w:pPr>
              <w:jc w:val="right"/>
              <w:rPr>
                <w:rFonts w:ascii="Times New Roman" w:hAnsi="Times New Roman" w:cs="Times New Roman"/>
                <w:sz w:val="24"/>
                <w:szCs w:val="24"/>
                <w:lang w:val="en-AU"/>
              </w:rPr>
            </w:pPr>
          </w:p>
        </w:tc>
        <w:tc>
          <w:tcPr>
            <w:tcW w:w="5340" w:type="dxa"/>
            <w:gridSpan w:val="4"/>
          </w:tcPr>
          <w:p w:rsidR="00005597" w:rsidRDefault="00005597"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 xml:space="preserve">CST/ VAT </w:t>
            </w:r>
            <w:r>
              <w:rPr>
                <w:rFonts w:ascii="Times New Roman" w:hAnsi="Times New Roman" w:cs="Times New Roman"/>
                <w:sz w:val="24"/>
                <w:szCs w:val="24"/>
                <w:lang w:val="en-AU"/>
              </w:rPr>
              <w:t xml:space="preserve">on Sl. No. 2 &amp; 3 </w:t>
            </w:r>
            <w:r w:rsidRPr="00115B76">
              <w:rPr>
                <w:rFonts w:ascii="Times New Roman" w:hAnsi="Times New Roman" w:cs="Times New Roman"/>
                <w:sz w:val="24"/>
                <w:szCs w:val="24"/>
                <w:lang w:val="en-AU"/>
              </w:rPr>
              <w:t>(...........</w:t>
            </w:r>
            <w:r>
              <w:rPr>
                <w:rFonts w:ascii="Times New Roman" w:hAnsi="Times New Roman" w:cs="Times New Roman"/>
                <w:sz w:val="24"/>
                <w:szCs w:val="24"/>
                <w:lang w:val="en-AU"/>
              </w:rPr>
              <w:t>.........</w:t>
            </w:r>
            <w:r w:rsidRPr="00115B76">
              <w:rPr>
                <w:rFonts w:ascii="Times New Roman" w:hAnsi="Times New Roman" w:cs="Times New Roman"/>
                <w:sz w:val="24"/>
                <w:szCs w:val="24"/>
                <w:lang w:val="en-AU"/>
              </w:rPr>
              <w:t>...% ) (Rs)</w:t>
            </w:r>
          </w:p>
        </w:tc>
        <w:tc>
          <w:tcPr>
            <w:tcW w:w="1606" w:type="dxa"/>
            <w:vAlign w:val="center"/>
          </w:tcPr>
          <w:p w:rsidR="00005597" w:rsidRDefault="00005597" w:rsidP="009D2B07">
            <w:pPr>
              <w:jc w:val="center"/>
              <w:rPr>
                <w:rFonts w:ascii="Times New Roman" w:hAnsi="Times New Roman" w:cs="Times New Roman"/>
                <w:sz w:val="24"/>
                <w:szCs w:val="24"/>
                <w:lang w:val="en-AU"/>
              </w:rPr>
            </w:pPr>
          </w:p>
        </w:tc>
      </w:tr>
      <w:tr w:rsidR="00005597" w:rsidRPr="00115B76" w:rsidTr="009D2B07">
        <w:trPr>
          <w:trHeight w:val="580"/>
        </w:trPr>
        <w:tc>
          <w:tcPr>
            <w:tcW w:w="675" w:type="dxa"/>
            <w:vAlign w:val="center"/>
          </w:tcPr>
          <w:p w:rsidR="00005597" w:rsidRPr="00115B76" w:rsidRDefault="00005597"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5</w:t>
            </w:r>
          </w:p>
        </w:tc>
        <w:tc>
          <w:tcPr>
            <w:tcW w:w="2835" w:type="dxa"/>
          </w:tcPr>
          <w:p w:rsidR="00005597" w:rsidRPr="00115B76" w:rsidRDefault="00005597" w:rsidP="009D2B07">
            <w:pPr>
              <w:jc w:val="right"/>
              <w:rPr>
                <w:rFonts w:ascii="Times New Roman" w:hAnsi="Times New Roman" w:cs="Times New Roman"/>
                <w:sz w:val="24"/>
                <w:szCs w:val="24"/>
                <w:lang w:val="en-AU"/>
              </w:rPr>
            </w:pPr>
          </w:p>
        </w:tc>
        <w:tc>
          <w:tcPr>
            <w:tcW w:w="5340" w:type="dxa"/>
            <w:gridSpan w:val="4"/>
          </w:tcPr>
          <w:p w:rsidR="00005597" w:rsidRDefault="00005597"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Any other tax like</w:t>
            </w:r>
            <w:r w:rsidRPr="00115B76">
              <w:rPr>
                <w:rFonts w:ascii="Times New Roman" w:hAnsi="Times New Roman" w:cs="Times New Roman"/>
                <w:sz w:val="24"/>
                <w:szCs w:val="24"/>
              </w:rPr>
              <w:t xml:space="preserve"> Statutory Duty/ Toll Tax/ State Entry Tax,/Levies/ Octroi (…</w:t>
            </w:r>
            <w:r>
              <w:rPr>
                <w:rFonts w:ascii="Times New Roman" w:hAnsi="Times New Roman" w:cs="Times New Roman"/>
                <w:sz w:val="24"/>
                <w:szCs w:val="24"/>
              </w:rPr>
              <w:t>………………………</w:t>
            </w:r>
            <w:r w:rsidRPr="00115B76">
              <w:rPr>
                <w:rFonts w:ascii="Times New Roman" w:hAnsi="Times New Roman" w:cs="Times New Roman"/>
                <w:sz w:val="24"/>
                <w:szCs w:val="24"/>
              </w:rPr>
              <w:t>....)</w:t>
            </w:r>
            <w:r w:rsidRPr="00115B76">
              <w:rPr>
                <w:rFonts w:ascii="Times New Roman" w:hAnsi="Times New Roman" w:cs="Times New Roman"/>
                <w:sz w:val="24"/>
                <w:szCs w:val="24"/>
                <w:lang w:val="en-AU"/>
              </w:rPr>
              <w:t xml:space="preserve"> (Rs)</w:t>
            </w:r>
          </w:p>
        </w:tc>
        <w:tc>
          <w:tcPr>
            <w:tcW w:w="1606" w:type="dxa"/>
            <w:vAlign w:val="center"/>
          </w:tcPr>
          <w:p w:rsidR="00005597" w:rsidRDefault="00005597" w:rsidP="009D2B07">
            <w:pPr>
              <w:jc w:val="center"/>
              <w:rPr>
                <w:rFonts w:ascii="Times New Roman" w:hAnsi="Times New Roman" w:cs="Times New Roman"/>
                <w:sz w:val="24"/>
                <w:szCs w:val="24"/>
                <w:lang w:val="en-AU"/>
              </w:rPr>
            </w:pPr>
          </w:p>
        </w:tc>
      </w:tr>
      <w:tr w:rsidR="00005597" w:rsidRPr="00115B76" w:rsidTr="009D2B07">
        <w:trPr>
          <w:trHeight w:val="580"/>
        </w:trPr>
        <w:tc>
          <w:tcPr>
            <w:tcW w:w="675" w:type="dxa"/>
            <w:vAlign w:val="center"/>
          </w:tcPr>
          <w:p w:rsidR="00005597" w:rsidRPr="00115B76" w:rsidRDefault="00005597"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6</w:t>
            </w:r>
          </w:p>
        </w:tc>
        <w:tc>
          <w:tcPr>
            <w:tcW w:w="2835" w:type="dxa"/>
          </w:tcPr>
          <w:p w:rsidR="00005597" w:rsidRPr="00115B76" w:rsidRDefault="00005597" w:rsidP="009D2B07">
            <w:pPr>
              <w:jc w:val="right"/>
              <w:rPr>
                <w:rFonts w:ascii="Times New Roman" w:hAnsi="Times New Roman" w:cs="Times New Roman"/>
                <w:sz w:val="24"/>
                <w:szCs w:val="24"/>
                <w:lang w:val="en-AU"/>
              </w:rPr>
            </w:pPr>
          </w:p>
        </w:tc>
        <w:tc>
          <w:tcPr>
            <w:tcW w:w="5340" w:type="dxa"/>
            <w:gridSpan w:val="4"/>
          </w:tcPr>
          <w:p w:rsidR="00005597" w:rsidRDefault="00005597"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Freight/ Cartage (Rs)</w:t>
            </w:r>
          </w:p>
        </w:tc>
        <w:tc>
          <w:tcPr>
            <w:tcW w:w="1606" w:type="dxa"/>
            <w:vAlign w:val="center"/>
          </w:tcPr>
          <w:p w:rsidR="00005597" w:rsidRDefault="00005597" w:rsidP="009D2B07">
            <w:pPr>
              <w:jc w:val="center"/>
              <w:rPr>
                <w:rFonts w:ascii="Times New Roman" w:hAnsi="Times New Roman" w:cs="Times New Roman"/>
                <w:sz w:val="24"/>
                <w:szCs w:val="24"/>
                <w:lang w:val="en-AU"/>
              </w:rPr>
            </w:pPr>
          </w:p>
        </w:tc>
      </w:tr>
      <w:tr w:rsidR="00005597" w:rsidRPr="00115B76" w:rsidTr="009D2B07">
        <w:trPr>
          <w:trHeight w:val="580"/>
        </w:trPr>
        <w:tc>
          <w:tcPr>
            <w:tcW w:w="675" w:type="dxa"/>
            <w:vAlign w:val="center"/>
          </w:tcPr>
          <w:p w:rsidR="00005597" w:rsidRPr="00115B76" w:rsidRDefault="00005597" w:rsidP="009D2B07">
            <w:pPr>
              <w:jc w:val="center"/>
              <w:rPr>
                <w:rFonts w:ascii="Times New Roman" w:hAnsi="Times New Roman" w:cs="Times New Roman"/>
                <w:sz w:val="24"/>
                <w:szCs w:val="24"/>
                <w:lang w:val="en-AU"/>
              </w:rPr>
            </w:pPr>
            <w:r>
              <w:rPr>
                <w:rFonts w:ascii="Times New Roman" w:hAnsi="Times New Roman" w:cs="Times New Roman"/>
                <w:sz w:val="24"/>
                <w:szCs w:val="24"/>
                <w:lang w:val="en-AU"/>
              </w:rPr>
              <w:t>7</w:t>
            </w:r>
          </w:p>
        </w:tc>
        <w:tc>
          <w:tcPr>
            <w:tcW w:w="2835" w:type="dxa"/>
          </w:tcPr>
          <w:p w:rsidR="00005597" w:rsidRPr="00115B76" w:rsidRDefault="00005597" w:rsidP="009D2B07">
            <w:pPr>
              <w:jc w:val="right"/>
              <w:rPr>
                <w:rFonts w:ascii="Times New Roman" w:hAnsi="Times New Roman" w:cs="Times New Roman"/>
                <w:sz w:val="24"/>
                <w:szCs w:val="24"/>
                <w:lang w:val="en-AU"/>
              </w:rPr>
            </w:pPr>
          </w:p>
        </w:tc>
        <w:tc>
          <w:tcPr>
            <w:tcW w:w="5340" w:type="dxa"/>
            <w:gridSpan w:val="4"/>
          </w:tcPr>
          <w:p w:rsidR="00005597" w:rsidRPr="00115B76" w:rsidRDefault="00005597" w:rsidP="009D2B07">
            <w:pPr>
              <w:jc w:val="right"/>
              <w:rPr>
                <w:rFonts w:ascii="Times New Roman" w:hAnsi="Times New Roman" w:cs="Times New Roman"/>
                <w:sz w:val="24"/>
                <w:szCs w:val="24"/>
                <w:lang w:val="en-AU"/>
              </w:rPr>
            </w:pPr>
            <w:r w:rsidRPr="00115B76">
              <w:rPr>
                <w:rFonts w:ascii="Times New Roman" w:hAnsi="Times New Roman" w:cs="Times New Roman"/>
                <w:sz w:val="24"/>
                <w:szCs w:val="24"/>
                <w:lang w:val="en-AU"/>
              </w:rPr>
              <w:t xml:space="preserve">Gross Total </w:t>
            </w:r>
            <w:r>
              <w:rPr>
                <w:rFonts w:ascii="Times New Roman" w:hAnsi="Times New Roman" w:cs="Times New Roman"/>
                <w:sz w:val="24"/>
                <w:szCs w:val="24"/>
                <w:lang w:val="en-AU"/>
              </w:rPr>
              <w:t xml:space="preserve">Price </w:t>
            </w:r>
            <w:r w:rsidRPr="00115B76">
              <w:rPr>
                <w:rFonts w:ascii="Times New Roman" w:hAnsi="Times New Roman" w:cs="Times New Roman"/>
                <w:sz w:val="24"/>
                <w:szCs w:val="24"/>
                <w:lang w:val="en-AU"/>
              </w:rPr>
              <w:t>(Rs)</w:t>
            </w:r>
          </w:p>
        </w:tc>
        <w:tc>
          <w:tcPr>
            <w:tcW w:w="1606" w:type="dxa"/>
            <w:vAlign w:val="center"/>
          </w:tcPr>
          <w:p w:rsidR="00005597" w:rsidRDefault="00005597" w:rsidP="009D2B07">
            <w:pPr>
              <w:jc w:val="center"/>
              <w:rPr>
                <w:rFonts w:ascii="Times New Roman" w:hAnsi="Times New Roman" w:cs="Times New Roman"/>
                <w:sz w:val="24"/>
                <w:szCs w:val="24"/>
                <w:lang w:val="en-AU"/>
              </w:rPr>
            </w:pPr>
          </w:p>
        </w:tc>
      </w:tr>
      <w:tr w:rsidR="00005597" w:rsidRPr="00115B76" w:rsidTr="009D2B07">
        <w:trPr>
          <w:trHeight w:val="455"/>
        </w:trPr>
        <w:tc>
          <w:tcPr>
            <w:tcW w:w="3510" w:type="dxa"/>
            <w:gridSpan w:val="2"/>
          </w:tcPr>
          <w:p w:rsidR="00005597" w:rsidRPr="00115B76" w:rsidRDefault="00005597" w:rsidP="009D2B07">
            <w:pPr>
              <w:rPr>
                <w:rFonts w:ascii="Times New Roman" w:hAnsi="Times New Roman" w:cs="Times New Roman"/>
                <w:b/>
                <w:sz w:val="24"/>
                <w:szCs w:val="24"/>
                <w:lang w:val="en-AU"/>
              </w:rPr>
            </w:pPr>
          </w:p>
        </w:tc>
        <w:tc>
          <w:tcPr>
            <w:tcW w:w="6946" w:type="dxa"/>
            <w:gridSpan w:val="5"/>
          </w:tcPr>
          <w:p w:rsidR="00005597" w:rsidRPr="00115B76" w:rsidRDefault="00005597" w:rsidP="009D2B07">
            <w:pPr>
              <w:rPr>
                <w:rFonts w:ascii="Times New Roman" w:hAnsi="Times New Roman" w:cs="Times New Roman"/>
                <w:sz w:val="24"/>
                <w:szCs w:val="24"/>
                <w:lang w:val="en-AU"/>
              </w:rPr>
            </w:pPr>
            <w:r w:rsidRPr="00115B76">
              <w:rPr>
                <w:rFonts w:ascii="Times New Roman" w:hAnsi="Times New Roman" w:cs="Times New Roman"/>
                <w:b/>
                <w:sz w:val="24"/>
                <w:szCs w:val="24"/>
                <w:lang w:val="en-AU"/>
              </w:rPr>
              <w:t>Total in Words:</w:t>
            </w:r>
            <w:r w:rsidRPr="00115B76">
              <w:rPr>
                <w:rFonts w:ascii="Times New Roman" w:hAnsi="Times New Roman" w:cs="Times New Roman"/>
                <w:sz w:val="24"/>
                <w:szCs w:val="24"/>
                <w:lang w:val="en-AU"/>
              </w:rPr>
              <w:t xml:space="preserve"> Rupees  </w:t>
            </w:r>
          </w:p>
        </w:tc>
      </w:tr>
    </w:tbl>
    <w:p w:rsidR="00005597" w:rsidRPr="00115B76" w:rsidRDefault="00005597" w:rsidP="00005597">
      <w:pPr>
        <w:pStyle w:val="ListParagraph"/>
        <w:ind w:left="0" w:firstLine="720"/>
        <w:jc w:val="both"/>
        <w:rPr>
          <w:bCs/>
        </w:rPr>
      </w:pPr>
    </w:p>
    <w:p w:rsidR="00005597" w:rsidRDefault="00005597" w:rsidP="00005597">
      <w:pPr>
        <w:pStyle w:val="ListParagraph"/>
        <w:ind w:left="0" w:firstLine="720"/>
        <w:jc w:val="both"/>
        <w:rPr>
          <w:bCs/>
        </w:rPr>
      </w:pPr>
    </w:p>
    <w:p w:rsidR="00005597" w:rsidRPr="003B18AC" w:rsidRDefault="00005597" w:rsidP="00005597">
      <w:pPr>
        <w:pStyle w:val="ListParagraph"/>
        <w:ind w:left="0"/>
        <w:jc w:val="both"/>
        <w:rPr>
          <w:b/>
          <w:u w:val="single"/>
        </w:rPr>
      </w:pPr>
      <w:r w:rsidRPr="003B18AC">
        <w:rPr>
          <w:b/>
          <w:u w:val="single"/>
        </w:rPr>
        <w:t xml:space="preserve">Note: </w:t>
      </w:r>
    </w:p>
    <w:p w:rsidR="00005597" w:rsidRPr="003B18AC" w:rsidRDefault="00005597" w:rsidP="00005597">
      <w:pPr>
        <w:pStyle w:val="ListParagraph"/>
        <w:numPr>
          <w:ilvl w:val="0"/>
          <w:numId w:val="1"/>
        </w:numPr>
        <w:jc w:val="both"/>
        <w:rPr>
          <w:bCs/>
        </w:rPr>
      </w:pPr>
      <w:r w:rsidRPr="003B18AC">
        <w:rPr>
          <w:bCs/>
        </w:rPr>
        <w:t xml:space="preserve">Bidders are required to quote all the applicable charges </w:t>
      </w:r>
      <w:r w:rsidRPr="003B18AC">
        <w:rPr>
          <w:b/>
        </w:rPr>
        <w:t>OR</w:t>
      </w:r>
      <w:r w:rsidRPr="003B18AC">
        <w:rPr>
          <w:bCs/>
        </w:rPr>
        <w:t xml:space="preserve"> clearly mention </w:t>
      </w:r>
      <w:r w:rsidRPr="003B18AC">
        <w:rPr>
          <w:b/>
        </w:rPr>
        <w:t>N.A</w:t>
      </w:r>
      <w:r w:rsidRPr="003B18AC">
        <w:rPr>
          <w:bCs/>
        </w:rPr>
        <w:t xml:space="preserve">. against the items which are not applicable. </w:t>
      </w:r>
    </w:p>
    <w:p w:rsidR="00005597" w:rsidRPr="003B18AC" w:rsidRDefault="00005597" w:rsidP="00005597">
      <w:pPr>
        <w:pStyle w:val="ListParagraph"/>
        <w:numPr>
          <w:ilvl w:val="0"/>
          <w:numId w:val="1"/>
        </w:numPr>
        <w:jc w:val="both"/>
        <w:rPr>
          <w:bCs/>
        </w:rPr>
      </w:pPr>
      <w:r w:rsidRPr="003B18AC">
        <w:rPr>
          <w:bCs/>
        </w:rPr>
        <w:t>For the charges quoted in percentage, bidder must specify the price component on which it is chargeable.</w:t>
      </w:r>
    </w:p>
    <w:p w:rsidR="00005597" w:rsidRPr="003B18AC" w:rsidRDefault="00005597" w:rsidP="00005597">
      <w:pPr>
        <w:pStyle w:val="ListParagraph"/>
        <w:numPr>
          <w:ilvl w:val="0"/>
          <w:numId w:val="1"/>
        </w:numPr>
        <w:jc w:val="both"/>
        <w:rPr>
          <w:bCs/>
        </w:rPr>
      </w:pPr>
      <w:r w:rsidRPr="003B18AC">
        <w:t>In case, gross total price indicated in above price bid does not match with the total of item wise breakup, the highest price so calculated shall be considered for evaluation but in case of order, the same shall be placed at the lowest price.</w:t>
      </w:r>
    </w:p>
    <w:p w:rsidR="00005597" w:rsidRPr="003B18AC" w:rsidRDefault="00005597" w:rsidP="00005597">
      <w:pPr>
        <w:jc w:val="right"/>
        <w:rPr>
          <w:rFonts w:ascii="Times New Roman" w:hAnsi="Times New Roman" w:cs="Times New Roman"/>
          <w:bCs/>
          <w:sz w:val="24"/>
          <w:szCs w:val="24"/>
        </w:rPr>
      </w:pPr>
    </w:p>
    <w:p w:rsidR="00005597" w:rsidRDefault="00005597" w:rsidP="00005597">
      <w:pPr>
        <w:jc w:val="right"/>
        <w:rPr>
          <w:rFonts w:ascii="Times New Roman" w:hAnsi="Times New Roman" w:cs="Times New Roman"/>
          <w:bCs/>
          <w:sz w:val="24"/>
          <w:szCs w:val="24"/>
        </w:rPr>
      </w:pPr>
    </w:p>
    <w:p w:rsidR="00005597" w:rsidRDefault="00005597" w:rsidP="00005597">
      <w:pPr>
        <w:jc w:val="right"/>
        <w:rPr>
          <w:rFonts w:ascii="Times New Roman" w:hAnsi="Times New Roman" w:cs="Times New Roman"/>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eastAsia="Times New Roman" w:hAnsi="Times New Roman" w:cs="Times New Roman"/>
          <w:sz w:val="24"/>
          <w:szCs w:val="24"/>
        </w:rPr>
        <w:t> </w:t>
      </w:r>
      <w:r>
        <w:rPr>
          <w:rFonts w:ascii="Times New Roman" w:hAnsi="Times New Roman" w:cs="Times New Roman"/>
          <w:sz w:val="24"/>
          <w:szCs w:val="24"/>
        </w:rPr>
        <w:t>(Signature &amp; seal of the bidder)</w:t>
      </w:r>
    </w:p>
    <w:p w:rsidR="00DB7ACD" w:rsidRDefault="00DB7ACD"/>
    <w:sectPr w:rsidR="00DB7ACD" w:rsidSect="00052203">
      <w:footerReference w:type="default" r:id="rId8"/>
      <w:pgSz w:w="12240" w:h="15840"/>
      <w:pgMar w:top="810" w:right="1080" w:bottom="540"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458" w:rsidRDefault="00381458">
      <w:pPr>
        <w:spacing w:after="0" w:line="240" w:lineRule="auto"/>
      </w:pPr>
      <w:r>
        <w:separator/>
      </w:r>
    </w:p>
  </w:endnote>
  <w:endnote w:type="continuationSeparator" w:id="0">
    <w:p w:rsidR="00381458" w:rsidRDefault="00381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75560"/>
      <w:docPartObj>
        <w:docPartGallery w:val="Page Numbers (Bottom of Page)"/>
        <w:docPartUnique/>
      </w:docPartObj>
    </w:sdtPr>
    <w:sdtEndPr/>
    <w:sdtContent>
      <w:p w:rsidR="005E044D" w:rsidRDefault="0067553E">
        <w:pPr>
          <w:pStyle w:val="Footer"/>
          <w:jc w:val="right"/>
        </w:pPr>
        <w:r>
          <w:fldChar w:fldCharType="begin"/>
        </w:r>
        <w:r>
          <w:instrText xml:space="preserve"> PAGE   \* MERGEFORMAT </w:instrText>
        </w:r>
        <w:r>
          <w:fldChar w:fldCharType="separate"/>
        </w:r>
        <w:r w:rsidR="00173891">
          <w:rPr>
            <w:noProof/>
          </w:rPr>
          <w:t>1</w:t>
        </w:r>
        <w:r>
          <w:rPr>
            <w:noProof/>
          </w:rPr>
          <w:fldChar w:fldCharType="end"/>
        </w:r>
      </w:p>
    </w:sdtContent>
  </w:sdt>
  <w:p w:rsidR="005E044D" w:rsidRDefault="003814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458" w:rsidRDefault="00381458">
      <w:pPr>
        <w:spacing w:after="0" w:line="240" w:lineRule="auto"/>
      </w:pPr>
      <w:r>
        <w:separator/>
      </w:r>
    </w:p>
  </w:footnote>
  <w:footnote w:type="continuationSeparator" w:id="0">
    <w:p w:rsidR="00381458" w:rsidRDefault="003814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0B530A"/>
    <w:multiLevelType w:val="multilevel"/>
    <w:tmpl w:val="A32C7DBC"/>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b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597"/>
    <w:rsid w:val="00005597"/>
    <w:rsid w:val="00173891"/>
    <w:rsid w:val="00381458"/>
    <w:rsid w:val="0067553E"/>
    <w:rsid w:val="00DB7A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597"/>
    <w:rPr>
      <w:rFonts w:eastAsiaTheme="minorEastAsia"/>
      <w:lang w:val="en-US"/>
    </w:rPr>
  </w:style>
  <w:style w:type="paragraph" w:styleId="Heading1">
    <w:name w:val="heading 1"/>
    <w:basedOn w:val="Normal"/>
    <w:next w:val="Normal"/>
    <w:link w:val="Heading1Char"/>
    <w:qFormat/>
    <w:rsid w:val="00005597"/>
    <w:pPr>
      <w:keepNext/>
      <w:spacing w:after="0" w:line="240" w:lineRule="auto"/>
      <w:ind w:left="720"/>
      <w:jc w:val="both"/>
      <w:outlineLvl w:val="0"/>
    </w:pPr>
    <w:rPr>
      <w:rFonts w:ascii="Times New Roman" w:eastAsia="Times New Roman" w:hAnsi="Times New Roman" w:cs="Times New Roman"/>
      <w:b/>
      <w:sz w:val="21"/>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5597"/>
    <w:rPr>
      <w:rFonts w:ascii="Times New Roman" w:eastAsia="Times New Roman" w:hAnsi="Times New Roman" w:cs="Times New Roman"/>
      <w:b/>
      <w:sz w:val="21"/>
      <w:szCs w:val="20"/>
      <w:lang w:val="en-AU"/>
    </w:rPr>
  </w:style>
  <w:style w:type="paragraph" w:styleId="ListParagraph">
    <w:name w:val="List Paragraph"/>
    <w:basedOn w:val="Normal"/>
    <w:qFormat/>
    <w:rsid w:val="00005597"/>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005597"/>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0055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597"/>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597"/>
    <w:rPr>
      <w:rFonts w:eastAsiaTheme="minorEastAsia"/>
      <w:lang w:val="en-US"/>
    </w:rPr>
  </w:style>
  <w:style w:type="paragraph" w:styleId="Heading1">
    <w:name w:val="heading 1"/>
    <w:basedOn w:val="Normal"/>
    <w:next w:val="Normal"/>
    <w:link w:val="Heading1Char"/>
    <w:qFormat/>
    <w:rsid w:val="00005597"/>
    <w:pPr>
      <w:keepNext/>
      <w:spacing w:after="0" w:line="240" w:lineRule="auto"/>
      <w:ind w:left="720"/>
      <w:jc w:val="both"/>
      <w:outlineLvl w:val="0"/>
    </w:pPr>
    <w:rPr>
      <w:rFonts w:ascii="Times New Roman" w:eastAsia="Times New Roman" w:hAnsi="Times New Roman" w:cs="Times New Roman"/>
      <w:b/>
      <w:sz w:val="21"/>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5597"/>
    <w:rPr>
      <w:rFonts w:ascii="Times New Roman" w:eastAsia="Times New Roman" w:hAnsi="Times New Roman" w:cs="Times New Roman"/>
      <w:b/>
      <w:sz w:val="21"/>
      <w:szCs w:val="20"/>
      <w:lang w:val="en-AU"/>
    </w:rPr>
  </w:style>
  <w:style w:type="paragraph" w:styleId="ListParagraph">
    <w:name w:val="List Paragraph"/>
    <w:basedOn w:val="Normal"/>
    <w:qFormat/>
    <w:rsid w:val="00005597"/>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005597"/>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0055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59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ujjwal</dc:creator>
  <cp:lastModifiedBy>ujjwal</cp:lastModifiedBy>
  <cp:revision>3</cp:revision>
  <cp:lastPrinted>2015-10-29T11:21:00Z</cp:lastPrinted>
  <dcterms:created xsi:type="dcterms:W3CDTF">2015-10-29T10:54:00Z</dcterms:created>
  <dcterms:modified xsi:type="dcterms:W3CDTF">2015-10-29T11:21:00Z</dcterms:modified>
</cp:coreProperties>
</file>