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2B8" w:rsidRPr="009D1739" w:rsidRDefault="00C357BF" w:rsidP="00C357BF">
      <w:pPr>
        <w:spacing w:line="240" w:lineRule="atLeast"/>
        <w:ind w:left="0" w:firstLine="0"/>
        <w:rPr>
          <w:rFonts w:ascii="Arial" w:hAnsi="Arial" w:cs="Arial"/>
          <w:b/>
          <w:bCs/>
          <w:szCs w:val="22"/>
          <w:u w:val="single"/>
        </w:rPr>
      </w:pPr>
      <w:r>
        <w:rPr>
          <w:rFonts w:ascii="Arial" w:hAnsi="Arial" w:cs="Arial"/>
          <w:b/>
          <w:bCs/>
          <w:sz w:val="20"/>
        </w:rPr>
        <w:t xml:space="preserve">                                                                                                                       </w:t>
      </w:r>
      <w:bookmarkStart w:id="0" w:name="_GoBack"/>
      <w:bookmarkEnd w:id="0"/>
      <w:r>
        <w:rPr>
          <w:rFonts w:ascii="Arial" w:hAnsi="Arial" w:cs="Arial"/>
          <w:b/>
          <w:bCs/>
          <w:sz w:val="20"/>
        </w:rPr>
        <w:t xml:space="preserve">             </w:t>
      </w:r>
      <w:r w:rsidR="004762B8" w:rsidRPr="009D1739">
        <w:rPr>
          <w:rFonts w:ascii="Arial" w:hAnsi="Arial" w:cs="Arial"/>
          <w:b/>
          <w:bCs/>
          <w:szCs w:val="22"/>
          <w:u w:val="single"/>
        </w:rPr>
        <w:t>Annexure VI</w:t>
      </w:r>
    </w:p>
    <w:p w:rsidR="004762B8" w:rsidRPr="00A85369" w:rsidRDefault="004762B8" w:rsidP="004762B8">
      <w:pPr>
        <w:spacing w:line="240" w:lineRule="atLeast"/>
        <w:jc w:val="right"/>
        <w:rPr>
          <w:rFonts w:ascii="Arial" w:hAnsi="Arial" w:cs="Arial"/>
          <w:b/>
          <w:bCs/>
          <w:sz w:val="20"/>
        </w:rPr>
      </w:pPr>
    </w:p>
    <w:p w:rsidR="004762B8" w:rsidRDefault="004762B8" w:rsidP="004762B8">
      <w:pPr>
        <w:spacing w:line="240" w:lineRule="auto"/>
        <w:ind w:left="1080" w:hanging="2520"/>
        <w:rPr>
          <w:rFonts w:ascii="Arial" w:hAnsi="Arial" w:cs="Arial"/>
          <w:b/>
          <w:bCs/>
          <w:szCs w:val="22"/>
          <w:u w:val="single"/>
        </w:rPr>
      </w:pPr>
      <w:r w:rsidRPr="00A85369">
        <w:rPr>
          <w:rFonts w:ascii="Arial" w:hAnsi="Arial" w:cs="Arial"/>
          <w:b/>
          <w:bCs/>
          <w:sz w:val="20"/>
        </w:rPr>
        <w:t xml:space="preserve">                                         </w:t>
      </w:r>
      <w:r w:rsidRPr="00A85369">
        <w:rPr>
          <w:rFonts w:ascii="Arial" w:hAnsi="Arial" w:cs="Arial"/>
          <w:b/>
          <w:bCs/>
          <w:szCs w:val="22"/>
          <w:u w:val="single"/>
        </w:rPr>
        <w:t xml:space="preserve"> BHEL TERMS   &amp;   </w:t>
      </w:r>
      <w:proofErr w:type="gramStart"/>
      <w:r w:rsidRPr="00A85369">
        <w:rPr>
          <w:rFonts w:ascii="Arial" w:hAnsi="Arial" w:cs="Arial"/>
          <w:b/>
          <w:bCs/>
          <w:szCs w:val="22"/>
          <w:u w:val="single"/>
        </w:rPr>
        <w:t xml:space="preserve">CONDITIONS </w:t>
      </w:r>
      <w:r w:rsidRPr="00A85369">
        <w:rPr>
          <w:rFonts w:ascii="Arial" w:hAnsi="Arial" w:cs="Arial"/>
          <w:szCs w:val="22"/>
        </w:rPr>
        <w:t xml:space="preserve"> </w:t>
      </w:r>
      <w:r w:rsidRPr="00A85369">
        <w:rPr>
          <w:rFonts w:ascii="Arial" w:hAnsi="Arial" w:cs="Arial"/>
          <w:b/>
          <w:bCs/>
          <w:szCs w:val="22"/>
          <w:u w:val="single"/>
        </w:rPr>
        <w:t>HEALTH</w:t>
      </w:r>
      <w:proofErr w:type="gramEnd"/>
      <w:r w:rsidRPr="00A85369">
        <w:rPr>
          <w:rFonts w:ascii="Arial" w:hAnsi="Arial" w:cs="Arial"/>
          <w:b/>
          <w:bCs/>
          <w:szCs w:val="22"/>
          <w:u w:val="single"/>
        </w:rPr>
        <w:t>, SAFETY &amp; ENVIRONMENT</w:t>
      </w:r>
    </w:p>
    <w:p w:rsidR="004762B8" w:rsidRPr="00A85369" w:rsidRDefault="004762B8" w:rsidP="004762B8">
      <w:pPr>
        <w:spacing w:line="240" w:lineRule="auto"/>
        <w:ind w:left="1080" w:hanging="2520"/>
        <w:rPr>
          <w:rFonts w:ascii="Arial" w:hAnsi="Arial" w:cs="Arial"/>
          <w:sz w:val="20"/>
        </w:rPr>
      </w:pPr>
    </w:p>
    <w:p w:rsidR="004762B8" w:rsidRPr="00A85369" w:rsidRDefault="004762B8" w:rsidP="00045BF5">
      <w:pPr>
        <w:numPr>
          <w:ilvl w:val="0"/>
          <w:numId w:val="30"/>
        </w:numPr>
        <w:spacing w:line="0" w:lineRule="atLeast"/>
        <w:rPr>
          <w:rFonts w:ascii="Arial" w:hAnsi="Arial" w:cs="Arial"/>
          <w:b/>
          <w:bCs/>
          <w:sz w:val="20"/>
        </w:rPr>
      </w:pPr>
      <w:r w:rsidRPr="00A85369">
        <w:rPr>
          <w:rFonts w:ascii="Arial" w:hAnsi="Arial" w:cs="Arial"/>
          <w:b/>
          <w:bCs/>
          <w:szCs w:val="22"/>
          <w:u w:val="single"/>
        </w:rPr>
        <w:t>Rules To Be Observed, (while inside BHEL premises)</w:t>
      </w:r>
      <w:r w:rsidRPr="00A85369">
        <w:rPr>
          <w:rFonts w:ascii="Arial" w:hAnsi="Arial" w:cs="Arial"/>
          <w:b/>
          <w:bCs/>
          <w:szCs w:val="22"/>
        </w:rPr>
        <w:t xml:space="preserve"> </w:t>
      </w:r>
      <w:r w:rsidRPr="00A85369">
        <w:rPr>
          <w:rFonts w:ascii="Arial" w:hAnsi="Arial" w:cs="Arial"/>
          <w:b/>
          <w:bCs/>
          <w:sz w:val="20"/>
        </w:rPr>
        <w:t>:</w:t>
      </w:r>
    </w:p>
    <w:p w:rsidR="004762B8" w:rsidRPr="00A85369" w:rsidRDefault="004762B8" w:rsidP="00045BF5">
      <w:pPr>
        <w:numPr>
          <w:ilvl w:val="1"/>
          <w:numId w:val="30"/>
        </w:numPr>
        <w:spacing w:line="0" w:lineRule="atLeast"/>
        <w:rPr>
          <w:rFonts w:ascii="Arial" w:hAnsi="Arial" w:cs="Arial"/>
          <w:sz w:val="20"/>
        </w:rPr>
      </w:pPr>
      <w:r w:rsidRPr="00A85369">
        <w:rPr>
          <w:rFonts w:ascii="Arial" w:hAnsi="Arial" w:cs="Arial"/>
          <w:sz w:val="20"/>
        </w:rPr>
        <w:t>BHEL is a no-smoking zone. This rule shall be observed by all workmen at all times while inside BHEL.</w:t>
      </w:r>
    </w:p>
    <w:p w:rsidR="004762B8" w:rsidRPr="00A85369" w:rsidRDefault="004762B8" w:rsidP="00045BF5">
      <w:pPr>
        <w:numPr>
          <w:ilvl w:val="1"/>
          <w:numId w:val="30"/>
        </w:numPr>
        <w:spacing w:line="0" w:lineRule="atLeast"/>
        <w:rPr>
          <w:rFonts w:ascii="Arial" w:hAnsi="Arial" w:cs="Arial"/>
          <w:sz w:val="20"/>
        </w:rPr>
      </w:pPr>
      <w:r w:rsidRPr="00A85369">
        <w:rPr>
          <w:rFonts w:ascii="Arial" w:hAnsi="Arial" w:cs="Arial"/>
          <w:sz w:val="20"/>
        </w:rPr>
        <w:t>Workers shall not indulge in gambling or consumption of liquor while inside BHEL.</w:t>
      </w:r>
    </w:p>
    <w:p w:rsidR="004762B8" w:rsidRPr="00A85369" w:rsidRDefault="004762B8" w:rsidP="00045BF5">
      <w:pPr>
        <w:numPr>
          <w:ilvl w:val="1"/>
          <w:numId w:val="30"/>
        </w:numPr>
        <w:spacing w:line="0" w:lineRule="atLeast"/>
        <w:rPr>
          <w:rFonts w:ascii="Arial" w:hAnsi="Arial" w:cs="Arial"/>
          <w:sz w:val="20"/>
        </w:rPr>
      </w:pPr>
      <w:r w:rsidRPr="00A85369">
        <w:rPr>
          <w:rFonts w:ascii="Arial" w:hAnsi="Arial" w:cs="Arial"/>
          <w:sz w:val="20"/>
        </w:rPr>
        <w:t>No workmen shall enter BHEL in inebriated condition.</w:t>
      </w:r>
    </w:p>
    <w:p w:rsidR="004762B8" w:rsidRDefault="004762B8" w:rsidP="00575DB4">
      <w:pPr>
        <w:numPr>
          <w:ilvl w:val="1"/>
          <w:numId w:val="30"/>
        </w:numPr>
        <w:spacing w:line="0" w:lineRule="atLeast"/>
        <w:rPr>
          <w:rFonts w:ascii="Arial" w:hAnsi="Arial" w:cs="Arial"/>
          <w:sz w:val="20"/>
        </w:rPr>
      </w:pPr>
      <w:r w:rsidRPr="00A85369">
        <w:rPr>
          <w:rFonts w:ascii="Arial" w:hAnsi="Arial" w:cs="Arial"/>
          <w:sz w:val="20"/>
        </w:rPr>
        <w:t>Contractor shall not post any worker at a workplace without instructing him of all Safety requirements, Technical requirements and all rules of proper conduct in line with Factories Act and BHEL Rules and regulations.</w:t>
      </w:r>
    </w:p>
    <w:p w:rsidR="00FA7E71" w:rsidRPr="00575DB4" w:rsidRDefault="00FA7E71" w:rsidP="00FA7E71">
      <w:pPr>
        <w:spacing w:line="0" w:lineRule="atLeast"/>
        <w:ind w:left="1800" w:firstLine="0"/>
        <w:rPr>
          <w:rFonts w:ascii="Arial" w:hAnsi="Arial" w:cs="Arial"/>
          <w:sz w:val="20"/>
        </w:rPr>
      </w:pPr>
    </w:p>
    <w:p w:rsidR="004762B8" w:rsidRPr="00A85369" w:rsidRDefault="004762B8" w:rsidP="00045BF5">
      <w:pPr>
        <w:numPr>
          <w:ilvl w:val="0"/>
          <w:numId w:val="30"/>
        </w:numPr>
        <w:spacing w:line="240" w:lineRule="auto"/>
        <w:rPr>
          <w:rFonts w:ascii="Arial" w:hAnsi="Arial" w:cs="Arial"/>
          <w:b/>
          <w:bCs/>
          <w:sz w:val="20"/>
          <w:u w:val="single"/>
        </w:rPr>
      </w:pPr>
      <w:r w:rsidRPr="00A85369">
        <w:rPr>
          <w:rFonts w:ascii="Arial" w:hAnsi="Arial" w:cs="Arial"/>
          <w:b/>
          <w:bCs/>
          <w:szCs w:val="22"/>
          <w:u w:val="single"/>
        </w:rPr>
        <w:t xml:space="preserve">SAFETY </w:t>
      </w:r>
      <w:r w:rsidRPr="00A85369">
        <w:rPr>
          <w:rFonts w:ascii="Arial" w:hAnsi="Arial" w:cs="Arial"/>
          <w:b/>
          <w:bCs/>
          <w:sz w:val="20"/>
          <w:u w:val="single"/>
        </w:rPr>
        <w:t>:</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No workman shall be below the age of 18 years on the date of starting work in BHEL.</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 xml:space="preserve">For any skilled / semi-skilled work, </w:t>
      </w:r>
      <w:r w:rsidR="00FA7E71">
        <w:rPr>
          <w:rFonts w:ascii="Arial" w:hAnsi="Arial" w:cs="Arial"/>
          <w:sz w:val="20"/>
        </w:rPr>
        <w:t>qualification is mentioned in annexure-I.</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 xml:space="preserve">List of all Personal Protective Equipment which shall be provided by Contractor must be furnished at the time of quoting for tender. In the event where, after award of work </w:t>
      </w:r>
      <w:proofErr w:type="gramStart"/>
      <w:r w:rsidRPr="00A85369">
        <w:rPr>
          <w:rFonts w:ascii="Arial" w:hAnsi="Arial" w:cs="Arial"/>
          <w:sz w:val="20"/>
        </w:rPr>
        <w:t>order,  it</w:t>
      </w:r>
      <w:proofErr w:type="gramEnd"/>
      <w:r w:rsidRPr="00A85369">
        <w:rPr>
          <w:rFonts w:ascii="Arial" w:hAnsi="Arial" w:cs="Arial"/>
          <w:sz w:val="20"/>
        </w:rPr>
        <w:t xml:space="preserve"> is found that Contractor’s workmen are working without the required PPEs, BHEL reserves the right to provide the PPEs at the cost of Contractor. The expenses so incurred shall be deducted from the running/final bills of the contractor.</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At the time of starting work, the contractor shall submit all PPEs through entries in BHEL Material Gate No-9 for such items as Face Shield, Respirators, Safety Belts, Dungarees, Welding shields etc. For other consumable nature of PPEs such as masks, ear-buds, muffs gloves, inspection at workplace, by BHEL personnel shall confirm whether workmen are provided the PPEs and are using the same.</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 xml:space="preserve">For such items as Safety shoes, Aprons, Uniform </w:t>
      </w:r>
      <w:proofErr w:type="spellStart"/>
      <w:r w:rsidRPr="00A85369">
        <w:rPr>
          <w:rFonts w:ascii="Arial" w:hAnsi="Arial" w:cs="Arial"/>
          <w:sz w:val="20"/>
        </w:rPr>
        <w:t>etc</w:t>
      </w:r>
      <w:proofErr w:type="spellEnd"/>
      <w:r w:rsidRPr="00A85369">
        <w:rPr>
          <w:rFonts w:ascii="Arial" w:hAnsi="Arial" w:cs="Arial"/>
          <w:sz w:val="20"/>
        </w:rPr>
        <w:t xml:space="preserve"> which are worn by the workmen on first day of commencement of work, the contractor shall get the signed endorsement from AGM concerned of the department where work is to be started, that workmen have been issued the relevant PPEs by contractor and that the same are being used. </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 xml:space="preserve">The Signed endorsement of this sheet shall be sent to CLC division at the time of commencement of work. </w:t>
      </w:r>
    </w:p>
    <w:p w:rsidR="004762B8" w:rsidRPr="00575DB4" w:rsidRDefault="004762B8" w:rsidP="00575DB4">
      <w:pPr>
        <w:numPr>
          <w:ilvl w:val="1"/>
          <w:numId w:val="30"/>
        </w:numPr>
        <w:spacing w:line="240" w:lineRule="auto"/>
        <w:rPr>
          <w:rFonts w:ascii="Arial" w:hAnsi="Arial" w:cs="Arial"/>
          <w:sz w:val="20"/>
        </w:rPr>
      </w:pPr>
      <w:r w:rsidRPr="00A85369">
        <w:rPr>
          <w:rFonts w:ascii="Arial" w:hAnsi="Arial" w:cs="Arial"/>
          <w:sz w:val="20"/>
        </w:rPr>
        <w:t>Failing to furnish this endorsed copy will result in objection for processing the running / final bill</w:t>
      </w:r>
      <w:r w:rsidR="009D1739" w:rsidRPr="00A85369">
        <w:rPr>
          <w:rFonts w:ascii="Arial" w:hAnsi="Arial" w:cs="Arial"/>
          <w:sz w:val="20"/>
        </w:rPr>
        <w:t>, whichever</w:t>
      </w:r>
      <w:r w:rsidR="009D1739">
        <w:rPr>
          <w:rFonts w:ascii="Arial" w:hAnsi="Arial" w:cs="Arial"/>
          <w:sz w:val="20"/>
        </w:rPr>
        <w:t xml:space="preserve"> is put up first, for clearing.</w:t>
      </w:r>
    </w:p>
    <w:p w:rsidR="009D1739" w:rsidRPr="009D1739" w:rsidRDefault="004762B8" w:rsidP="009D1739">
      <w:pPr>
        <w:numPr>
          <w:ilvl w:val="0"/>
          <w:numId w:val="30"/>
        </w:numPr>
        <w:spacing w:line="240" w:lineRule="auto"/>
        <w:rPr>
          <w:rFonts w:ascii="Arial" w:hAnsi="Arial" w:cs="Arial"/>
          <w:b/>
          <w:bCs/>
          <w:szCs w:val="22"/>
          <w:u w:val="single"/>
        </w:rPr>
      </w:pPr>
      <w:r w:rsidRPr="00A85369">
        <w:rPr>
          <w:rFonts w:ascii="Arial" w:hAnsi="Arial" w:cs="Arial"/>
          <w:b/>
          <w:bCs/>
          <w:szCs w:val="22"/>
          <w:u w:val="single"/>
        </w:rPr>
        <w:t>ENVIRONMENT:</w:t>
      </w: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 xml:space="preserve">For any Chemicals, Paints or oils </w:t>
      </w:r>
      <w:proofErr w:type="spellStart"/>
      <w:r w:rsidRPr="00A85369">
        <w:rPr>
          <w:rFonts w:ascii="Arial" w:hAnsi="Arial" w:cs="Arial"/>
          <w:sz w:val="20"/>
        </w:rPr>
        <w:t>etc</w:t>
      </w:r>
      <w:proofErr w:type="spellEnd"/>
      <w:r w:rsidRPr="00A85369">
        <w:rPr>
          <w:rFonts w:ascii="Arial" w:hAnsi="Arial" w:cs="Arial"/>
          <w:sz w:val="20"/>
        </w:rPr>
        <w:t xml:space="preserve"> that the contractor may be required to be brought inside factory, the empty drums, containers </w:t>
      </w:r>
      <w:proofErr w:type="spellStart"/>
      <w:r w:rsidRPr="00A85369">
        <w:rPr>
          <w:rFonts w:ascii="Arial" w:hAnsi="Arial" w:cs="Arial"/>
          <w:sz w:val="20"/>
        </w:rPr>
        <w:t>etc</w:t>
      </w:r>
      <w:proofErr w:type="spellEnd"/>
      <w:r w:rsidRPr="00A85369">
        <w:rPr>
          <w:rFonts w:ascii="Arial" w:hAnsi="Arial" w:cs="Arial"/>
          <w:sz w:val="20"/>
        </w:rPr>
        <w:t xml:space="preserve"> shall be taken out through gate no-9 under intimation to AGM concerned of the department where work is carried out.</w:t>
      </w:r>
    </w:p>
    <w:p w:rsidR="004762B8" w:rsidRDefault="004762B8" w:rsidP="00575DB4">
      <w:pPr>
        <w:numPr>
          <w:ilvl w:val="1"/>
          <w:numId w:val="30"/>
        </w:numPr>
        <w:spacing w:line="240" w:lineRule="auto"/>
        <w:rPr>
          <w:rFonts w:ascii="Arial" w:hAnsi="Arial" w:cs="Arial"/>
          <w:sz w:val="20"/>
        </w:rPr>
      </w:pPr>
      <w:r w:rsidRPr="00A85369">
        <w:rPr>
          <w:rFonts w:ascii="Arial" w:hAnsi="Arial" w:cs="Arial"/>
          <w:sz w:val="20"/>
        </w:rPr>
        <w:t xml:space="preserve">No oil or chemical </w:t>
      </w:r>
      <w:proofErr w:type="spellStart"/>
      <w:r w:rsidRPr="00A85369">
        <w:rPr>
          <w:rFonts w:ascii="Arial" w:hAnsi="Arial" w:cs="Arial"/>
          <w:sz w:val="20"/>
        </w:rPr>
        <w:t>etc</w:t>
      </w:r>
      <w:proofErr w:type="spellEnd"/>
      <w:r w:rsidRPr="00A85369">
        <w:rPr>
          <w:rFonts w:ascii="Arial" w:hAnsi="Arial" w:cs="Arial"/>
          <w:sz w:val="20"/>
        </w:rPr>
        <w:t xml:space="preserve"> shall be drained in the drains or water pools inside factory.</w:t>
      </w:r>
    </w:p>
    <w:p w:rsidR="00FA7E71" w:rsidRPr="00575DB4" w:rsidRDefault="00FA7E71" w:rsidP="00FA7E71">
      <w:pPr>
        <w:spacing w:line="240" w:lineRule="auto"/>
        <w:ind w:left="1800" w:firstLine="0"/>
        <w:rPr>
          <w:rFonts w:ascii="Arial" w:hAnsi="Arial" w:cs="Arial"/>
          <w:sz w:val="20"/>
        </w:rPr>
      </w:pPr>
    </w:p>
    <w:p w:rsidR="004762B8" w:rsidRDefault="004762B8" w:rsidP="00045BF5">
      <w:pPr>
        <w:numPr>
          <w:ilvl w:val="0"/>
          <w:numId w:val="30"/>
        </w:numPr>
        <w:spacing w:line="240" w:lineRule="auto"/>
        <w:rPr>
          <w:rFonts w:ascii="Arial" w:hAnsi="Arial" w:cs="Arial"/>
          <w:b/>
          <w:bCs/>
          <w:szCs w:val="22"/>
          <w:u w:val="single"/>
        </w:rPr>
      </w:pPr>
      <w:r w:rsidRPr="00A85369">
        <w:rPr>
          <w:rFonts w:ascii="Arial" w:hAnsi="Arial" w:cs="Arial"/>
          <w:b/>
          <w:bCs/>
          <w:szCs w:val="22"/>
          <w:u w:val="single"/>
        </w:rPr>
        <w:t xml:space="preserve">HEALTH </w:t>
      </w:r>
    </w:p>
    <w:p w:rsidR="009D1739" w:rsidRPr="00A85369" w:rsidRDefault="009D1739" w:rsidP="009D1739">
      <w:pPr>
        <w:spacing w:line="240" w:lineRule="auto"/>
        <w:ind w:left="1080" w:firstLine="0"/>
        <w:rPr>
          <w:rFonts w:ascii="Arial" w:hAnsi="Arial" w:cs="Arial"/>
          <w:b/>
          <w:bCs/>
          <w:szCs w:val="22"/>
          <w:u w:val="single"/>
        </w:rPr>
      </w:pPr>
    </w:p>
    <w:p w:rsidR="004762B8" w:rsidRPr="00A85369" w:rsidRDefault="004762B8" w:rsidP="00045BF5">
      <w:pPr>
        <w:numPr>
          <w:ilvl w:val="1"/>
          <w:numId w:val="30"/>
        </w:numPr>
        <w:spacing w:line="240" w:lineRule="auto"/>
        <w:rPr>
          <w:rFonts w:ascii="Arial" w:hAnsi="Arial" w:cs="Arial"/>
          <w:sz w:val="20"/>
        </w:rPr>
      </w:pPr>
      <w:r w:rsidRPr="00A85369">
        <w:rPr>
          <w:rFonts w:ascii="Arial" w:hAnsi="Arial" w:cs="Arial"/>
          <w:sz w:val="20"/>
        </w:rPr>
        <w:t>As a general rule, no person above age 60 years shall be employed for contract work. However, if a specific skill set necessitates employing of a person above 60 years of age, the contractor shall specify this condition at the time of quoting for a tender. And BHEL reserves the right to allow / permit such a person to work inside BHEL. The necessary condition for this shall be that the contractor shall furnish a certificate of Physical Fitness from a registered Medical doctor of current date mentioning the age of the person to be employed. However, this may be allowed only as an exception due to skill-requirement, and not as a general practice.</w:t>
      </w:r>
    </w:p>
    <w:p w:rsidR="004762B8" w:rsidRPr="00A85369" w:rsidRDefault="004762B8" w:rsidP="004762B8">
      <w:pPr>
        <w:spacing w:line="240" w:lineRule="auto"/>
        <w:ind w:left="1800" w:firstLine="0"/>
        <w:rPr>
          <w:rFonts w:ascii="Arial" w:hAnsi="Arial" w:cs="Arial"/>
          <w:sz w:val="20"/>
        </w:rPr>
      </w:pPr>
    </w:p>
    <w:p w:rsidR="009D1739" w:rsidRPr="009D1739" w:rsidRDefault="004762B8" w:rsidP="009D1739">
      <w:pPr>
        <w:numPr>
          <w:ilvl w:val="0"/>
          <w:numId w:val="30"/>
        </w:numPr>
        <w:spacing w:line="240" w:lineRule="auto"/>
        <w:rPr>
          <w:rFonts w:ascii="Arial" w:hAnsi="Arial" w:cs="Arial"/>
          <w:b/>
          <w:bCs/>
          <w:szCs w:val="22"/>
          <w:u w:val="single"/>
        </w:rPr>
      </w:pPr>
      <w:r w:rsidRPr="00A85369">
        <w:rPr>
          <w:rFonts w:ascii="Arial" w:hAnsi="Arial" w:cs="Arial"/>
          <w:b/>
          <w:bCs/>
          <w:szCs w:val="22"/>
          <w:u w:val="single"/>
        </w:rPr>
        <w:t xml:space="preserve">ROAD  SAFETY : </w:t>
      </w:r>
    </w:p>
    <w:p w:rsidR="004762B8" w:rsidRPr="00A85369" w:rsidRDefault="004762B8" w:rsidP="004762B8">
      <w:pPr>
        <w:spacing w:line="0" w:lineRule="atLeast"/>
        <w:ind w:left="1440"/>
        <w:rPr>
          <w:rFonts w:ascii="Arial" w:hAnsi="Arial" w:cs="Arial"/>
          <w:sz w:val="20"/>
        </w:rPr>
      </w:pPr>
      <w:r w:rsidRPr="00A85369">
        <w:rPr>
          <w:rFonts w:ascii="Arial" w:hAnsi="Arial" w:cs="Arial"/>
          <w:sz w:val="20"/>
        </w:rPr>
        <w:t>i)</w:t>
      </w:r>
      <w:r w:rsidRPr="00A85369">
        <w:rPr>
          <w:rFonts w:ascii="Arial" w:hAnsi="Arial" w:cs="Arial"/>
          <w:sz w:val="20"/>
        </w:rPr>
        <w:tab/>
        <w:t xml:space="preserve">All vehicles brought inside the factory by contractor, shall have valid registration. The </w:t>
      </w:r>
      <w:r w:rsidR="00FA7E71" w:rsidRPr="00A85369">
        <w:rPr>
          <w:rFonts w:ascii="Arial" w:hAnsi="Arial" w:cs="Arial"/>
          <w:sz w:val="20"/>
        </w:rPr>
        <w:t>drivers</w:t>
      </w:r>
      <w:r w:rsidRPr="00A85369">
        <w:rPr>
          <w:rFonts w:ascii="Arial" w:hAnsi="Arial" w:cs="Arial"/>
          <w:sz w:val="20"/>
        </w:rPr>
        <w:t xml:space="preserve"> or operators as the case may be, shall have valid licenses. The vehicles shall be Road-worthy and Load-worthy as applicable. </w:t>
      </w:r>
    </w:p>
    <w:p w:rsidR="00EC0B9D" w:rsidRDefault="004762B8" w:rsidP="009D1739">
      <w:pPr>
        <w:spacing w:line="0" w:lineRule="atLeast"/>
        <w:ind w:left="1440"/>
        <w:rPr>
          <w:rFonts w:ascii="Arial" w:hAnsi="Arial" w:cs="Arial"/>
          <w:sz w:val="20"/>
        </w:rPr>
      </w:pPr>
      <w:r w:rsidRPr="00A85369">
        <w:rPr>
          <w:rFonts w:ascii="Arial" w:hAnsi="Arial" w:cs="Arial"/>
          <w:sz w:val="20"/>
        </w:rPr>
        <w:t>ii)</w:t>
      </w:r>
      <w:r w:rsidRPr="00A85369">
        <w:rPr>
          <w:rFonts w:ascii="Arial" w:hAnsi="Arial" w:cs="Arial"/>
          <w:sz w:val="20"/>
        </w:rPr>
        <w:tab/>
        <w:t xml:space="preserve">Operation of Battery operated trucks (BOT) and Fork-lift trucks inside factory shall be done only by workmen who hold valid licenses for motor vehicles. Maintaining road safety rules inside factory at all times is the prime responsibility of contractor’s </w:t>
      </w:r>
      <w:proofErr w:type="spellStart"/>
      <w:r w:rsidRPr="00A85369">
        <w:rPr>
          <w:rFonts w:ascii="Arial" w:hAnsi="Arial" w:cs="Arial"/>
          <w:sz w:val="20"/>
        </w:rPr>
        <w:t>workmen.Any</w:t>
      </w:r>
      <w:proofErr w:type="spellEnd"/>
      <w:r w:rsidRPr="00A85369">
        <w:rPr>
          <w:rFonts w:ascii="Arial" w:hAnsi="Arial" w:cs="Arial"/>
          <w:sz w:val="20"/>
        </w:rPr>
        <w:t xml:space="preserve"> violation of the same shall be deemed a punishable offence in accordance with road </w:t>
      </w:r>
      <w:r w:rsidRPr="00A85369">
        <w:rPr>
          <w:rFonts w:ascii="Arial" w:hAnsi="Arial" w:cs="Arial"/>
          <w:sz w:val="20"/>
        </w:rPr>
        <w:lastRenderedPageBreak/>
        <w:t>safety rules. Any damage to the property of BHEL by any act of carelessness on road/mishap, shall be recoverable from the Contractor.</w:t>
      </w:r>
    </w:p>
    <w:p w:rsidR="004762B8" w:rsidRPr="00A85369" w:rsidRDefault="004762B8" w:rsidP="004762B8">
      <w:pPr>
        <w:spacing w:line="0" w:lineRule="atLeast"/>
        <w:rPr>
          <w:rFonts w:ascii="Arial" w:hAnsi="Arial" w:cs="Arial"/>
          <w:sz w:val="20"/>
        </w:rPr>
      </w:pPr>
    </w:p>
    <w:p w:rsidR="009D1739" w:rsidRPr="009D1739" w:rsidRDefault="004762B8" w:rsidP="009D1739">
      <w:pPr>
        <w:numPr>
          <w:ilvl w:val="0"/>
          <w:numId w:val="30"/>
        </w:numPr>
        <w:spacing w:line="0" w:lineRule="atLeast"/>
        <w:rPr>
          <w:rFonts w:ascii="Arial" w:hAnsi="Arial" w:cs="Arial"/>
          <w:szCs w:val="22"/>
        </w:rPr>
      </w:pPr>
      <w:r w:rsidRPr="00A85369">
        <w:rPr>
          <w:rFonts w:ascii="Arial" w:hAnsi="Arial" w:cs="Arial"/>
          <w:b/>
          <w:bCs/>
          <w:szCs w:val="22"/>
          <w:u w:val="single"/>
        </w:rPr>
        <w:t>GENERAL SAFETY ASPECTS :</w:t>
      </w:r>
      <w:r w:rsidRPr="00A85369">
        <w:rPr>
          <w:rFonts w:ascii="Arial" w:hAnsi="Arial" w:cs="Arial"/>
          <w:szCs w:val="22"/>
        </w:rPr>
        <w:t xml:space="preserve"> </w:t>
      </w:r>
    </w:p>
    <w:p w:rsidR="004762B8" w:rsidRPr="00A85369" w:rsidRDefault="004762B8" w:rsidP="004762B8">
      <w:pPr>
        <w:spacing w:line="0" w:lineRule="atLeast"/>
        <w:ind w:left="1080"/>
        <w:rPr>
          <w:rFonts w:ascii="Arial" w:hAnsi="Arial" w:cs="Arial"/>
          <w:sz w:val="20"/>
        </w:rPr>
      </w:pPr>
      <w:r>
        <w:rPr>
          <w:rFonts w:ascii="Arial" w:hAnsi="Arial" w:cs="Arial"/>
          <w:sz w:val="20"/>
        </w:rPr>
        <w:t xml:space="preserve">      </w:t>
      </w:r>
      <w:r w:rsidRPr="00A85369">
        <w:rPr>
          <w:rFonts w:ascii="Arial" w:hAnsi="Arial" w:cs="Arial"/>
          <w:sz w:val="20"/>
        </w:rPr>
        <w:t>All Contractor’s workmen shall abide by the rules &amp; regulations of BHEL with respect to Safety, Health and Environment while inside BHEL Bhopal factory:</w:t>
      </w:r>
    </w:p>
    <w:p w:rsidR="004762B8" w:rsidRPr="00A85369" w:rsidRDefault="004762B8" w:rsidP="004762B8">
      <w:pPr>
        <w:spacing w:line="0" w:lineRule="atLeast"/>
        <w:ind w:left="1080"/>
        <w:rPr>
          <w:rFonts w:ascii="Arial" w:hAnsi="Arial" w:cs="Arial"/>
          <w:sz w:val="12"/>
          <w:szCs w:val="12"/>
        </w:rPr>
      </w:pPr>
    </w:p>
    <w:p w:rsidR="004762B8" w:rsidRPr="00A85369" w:rsidRDefault="004762B8" w:rsidP="00045BF5">
      <w:pPr>
        <w:numPr>
          <w:ilvl w:val="0"/>
          <w:numId w:val="31"/>
        </w:numPr>
        <w:spacing w:line="0" w:lineRule="atLeast"/>
        <w:ind w:left="1080" w:firstLine="0"/>
        <w:rPr>
          <w:rFonts w:ascii="Arial" w:hAnsi="Arial" w:cs="Arial"/>
          <w:sz w:val="20"/>
        </w:rPr>
      </w:pPr>
      <w:r w:rsidRPr="00A85369">
        <w:rPr>
          <w:rFonts w:ascii="Arial" w:hAnsi="Arial" w:cs="Arial"/>
          <w:sz w:val="20"/>
        </w:rPr>
        <w:t xml:space="preserve">BHEL’s HSE policy shall be honored at all times. (2)  PPEs shall be used as required at the work-place (3) No unsafe act shall be indulged-in, by the workmen. (4) Special written permission for working at heights shall be obtained by contractor. (5)Medical clearances as required for work shall be submitted before start of work.(6) While working at any machine tool area </w:t>
      </w:r>
      <w:proofErr w:type="spellStart"/>
      <w:r w:rsidRPr="00A85369">
        <w:rPr>
          <w:rFonts w:ascii="Arial" w:hAnsi="Arial" w:cs="Arial"/>
          <w:sz w:val="20"/>
        </w:rPr>
        <w:t>etc</w:t>
      </w:r>
      <w:proofErr w:type="spellEnd"/>
      <w:r w:rsidRPr="00A85369">
        <w:rPr>
          <w:rFonts w:ascii="Arial" w:hAnsi="Arial" w:cs="Arial"/>
          <w:sz w:val="20"/>
        </w:rPr>
        <w:t xml:space="preserve">, BOTs, Cranes  </w:t>
      </w:r>
      <w:proofErr w:type="spellStart"/>
      <w:r w:rsidRPr="00A85369">
        <w:rPr>
          <w:rFonts w:ascii="Arial" w:hAnsi="Arial" w:cs="Arial"/>
          <w:sz w:val="20"/>
        </w:rPr>
        <w:t>etc</w:t>
      </w:r>
      <w:proofErr w:type="spellEnd"/>
      <w:r w:rsidRPr="00A85369">
        <w:rPr>
          <w:rFonts w:ascii="Arial" w:hAnsi="Arial" w:cs="Arial"/>
          <w:sz w:val="20"/>
        </w:rPr>
        <w:t xml:space="preserve"> no mobile </w:t>
      </w:r>
      <w:proofErr w:type="spellStart"/>
      <w:r w:rsidRPr="00A85369">
        <w:rPr>
          <w:rFonts w:ascii="Arial" w:hAnsi="Arial" w:cs="Arial"/>
          <w:sz w:val="20"/>
        </w:rPr>
        <w:t>phon</w:t>
      </w:r>
      <w:proofErr w:type="spellEnd"/>
      <w:r w:rsidRPr="00A85369">
        <w:rPr>
          <w:rFonts w:ascii="Arial" w:hAnsi="Arial" w:cs="Arial"/>
          <w:sz w:val="20"/>
        </w:rPr>
        <w:t xml:space="preserve">  usage is allowed.(7) No loose </w:t>
      </w:r>
      <w:proofErr w:type="spellStart"/>
      <w:r w:rsidRPr="00A85369">
        <w:rPr>
          <w:rFonts w:ascii="Arial" w:hAnsi="Arial" w:cs="Arial"/>
          <w:sz w:val="20"/>
        </w:rPr>
        <w:t>clothings</w:t>
      </w:r>
      <w:proofErr w:type="spellEnd"/>
      <w:r w:rsidRPr="00A85369">
        <w:rPr>
          <w:rFonts w:ascii="Arial" w:hAnsi="Arial" w:cs="Arial"/>
          <w:sz w:val="20"/>
        </w:rPr>
        <w:t xml:space="preserve"> like shawls,  mufflers, dupatta </w:t>
      </w:r>
      <w:proofErr w:type="spellStart"/>
      <w:r w:rsidRPr="00A85369">
        <w:rPr>
          <w:rFonts w:ascii="Arial" w:hAnsi="Arial" w:cs="Arial"/>
          <w:sz w:val="20"/>
        </w:rPr>
        <w:t>etc</w:t>
      </w:r>
      <w:proofErr w:type="spellEnd"/>
      <w:r w:rsidRPr="00A85369">
        <w:rPr>
          <w:rFonts w:ascii="Arial" w:hAnsi="Arial" w:cs="Arial"/>
          <w:sz w:val="20"/>
        </w:rPr>
        <w:t xml:space="preserve"> should be worn near machine tools. (8)  Smoking is prohibited at all times inside factory. (9) No make-shift arrangements shall be made for any engineering shop-floor work. (10) Compressed air shall not be used for area or personal cleaning/de-dusting. (11) All stipulations of the Factories Act shall be honored and observed by contractor’s workmen.</w:t>
      </w:r>
    </w:p>
    <w:p w:rsidR="004762B8" w:rsidRPr="00A85369" w:rsidRDefault="004762B8" w:rsidP="004762B8">
      <w:pPr>
        <w:spacing w:line="0" w:lineRule="atLeast"/>
        <w:ind w:left="1080"/>
        <w:rPr>
          <w:rFonts w:ascii="Arial" w:hAnsi="Arial" w:cs="Arial"/>
          <w:sz w:val="10"/>
          <w:szCs w:val="10"/>
        </w:rPr>
      </w:pPr>
    </w:p>
    <w:p w:rsidR="004762B8" w:rsidRPr="00A85369" w:rsidRDefault="004762B8" w:rsidP="004762B8">
      <w:pPr>
        <w:spacing w:line="0" w:lineRule="atLeast"/>
        <w:ind w:left="1080" w:hanging="720"/>
        <w:rPr>
          <w:rFonts w:ascii="Arial" w:hAnsi="Arial" w:cs="Arial"/>
          <w:sz w:val="20"/>
        </w:rPr>
      </w:pPr>
      <w:r w:rsidRPr="00A85369">
        <w:rPr>
          <w:rFonts w:ascii="Arial" w:hAnsi="Arial" w:cs="Arial"/>
          <w:b/>
          <w:bCs/>
          <w:sz w:val="20"/>
        </w:rPr>
        <w:t>7.</w:t>
      </w:r>
      <w:r w:rsidRPr="00A85369">
        <w:rPr>
          <w:rFonts w:ascii="Arial" w:hAnsi="Arial" w:cs="Arial"/>
          <w:sz w:val="20"/>
        </w:rPr>
        <w:tab/>
        <w:t>The following requirements are specific to the Skills, Trades and Situations as per Factories Act 1948. These have to be fulfilled by the contractor for allocating his worker(s) inside BHEL for any work awarded to him, for workers working at/on:</w:t>
      </w:r>
    </w:p>
    <w:p w:rsidR="004762B8" w:rsidRPr="00A85369" w:rsidRDefault="004762B8" w:rsidP="004762B8">
      <w:pPr>
        <w:spacing w:line="0" w:lineRule="atLeast"/>
        <w:ind w:left="1080"/>
        <w:rPr>
          <w:rFonts w:ascii="Arial" w:hAnsi="Arial" w:cs="Arial"/>
          <w:sz w:val="20"/>
        </w:rPr>
      </w:pPr>
      <w:r>
        <w:rPr>
          <w:rFonts w:ascii="Arial" w:hAnsi="Arial" w:cs="Arial"/>
          <w:sz w:val="20"/>
        </w:rPr>
        <w:t xml:space="preserve">     </w:t>
      </w:r>
      <w:r w:rsidRPr="00A85369">
        <w:rPr>
          <w:rFonts w:ascii="Arial" w:hAnsi="Arial" w:cs="Arial"/>
          <w:sz w:val="20"/>
        </w:rPr>
        <w:t>(All Factories Act &amp; MP Rules to be fulfilled by contractor for Age, Skill, Training and Instruction for any of the below mentioned equipment, Machinery, Process)</w:t>
      </w:r>
    </w:p>
    <w:p w:rsidR="004762B8" w:rsidRPr="00A85369" w:rsidRDefault="004762B8" w:rsidP="004762B8">
      <w:pPr>
        <w:spacing w:line="0" w:lineRule="atLeast"/>
        <w:ind w:left="1080"/>
        <w:rPr>
          <w:rFonts w:ascii="Arial" w:hAnsi="Arial" w:cs="Arial"/>
          <w:sz w:val="12"/>
          <w:szCs w:val="12"/>
        </w:rPr>
      </w:pPr>
    </w:p>
    <w:p w:rsidR="004762B8" w:rsidRPr="00A85369" w:rsidRDefault="004762B8" w:rsidP="004762B8">
      <w:pPr>
        <w:tabs>
          <w:tab w:val="left" w:pos="360"/>
        </w:tabs>
        <w:spacing w:line="240" w:lineRule="auto"/>
        <w:ind w:left="1080"/>
        <w:rPr>
          <w:rFonts w:ascii="Arial" w:hAnsi="Arial" w:cs="Arial"/>
          <w:sz w:val="20"/>
        </w:rPr>
      </w:pPr>
      <w:r>
        <w:rPr>
          <w:rFonts w:ascii="Arial" w:hAnsi="Arial" w:cs="Arial"/>
          <w:sz w:val="20"/>
        </w:rPr>
        <w:t xml:space="preserve">      </w:t>
      </w:r>
      <w:r w:rsidRPr="00A85369">
        <w:rPr>
          <w:rFonts w:ascii="Arial" w:hAnsi="Arial" w:cs="Arial"/>
          <w:sz w:val="20"/>
        </w:rPr>
        <w:t>7.1 Revolving Machinery, 7.2  Pressure Vessels, 7.3 Lifting Devices, 7.4 Power Presses, 7.5 Work at heights, 7.6 Any confined space,</w:t>
      </w:r>
      <w:r>
        <w:rPr>
          <w:rFonts w:ascii="Arial" w:hAnsi="Arial" w:cs="Arial"/>
          <w:sz w:val="20"/>
        </w:rPr>
        <w:t xml:space="preserve"> </w:t>
      </w:r>
      <w:r w:rsidRPr="00A85369">
        <w:rPr>
          <w:rFonts w:ascii="Arial" w:hAnsi="Arial" w:cs="Arial"/>
          <w:sz w:val="20"/>
        </w:rPr>
        <w:t>7.7 Electrical Equipment 7.8 In the vicinity of other hazardous process/machinery</w:t>
      </w:r>
    </w:p>
    <w:p w:rsidR="00FD428F" w:rsidRDefault="004762B8" w:rsidP="009D1739">
      <w:pPr>
        <w:tabs>
          <w:tab w:val="left" w:pos="360"/>
        </w:tabs>
        <w:rPr>
          <w:rFonts w:ascii="Arial" w:hAnsi="Arial" w:cs="Arial"/>
          <w:sz w:val="20"/>
        </w:rPr>
      </w:pPr>
      <w:r w:rsidRPr="00A85369">
        <w:rPr>
          <w:rFonts w:ascii="Arial" w:hAnsi="Arial" w:cs="Arial"/>
          <w:sz w:val="20"/>
        </w:rPr>
        <w:t xml:space="preserve">   </w:t>
      </w:r>
    </w:p>
    <w:p w:rsidR="00FA7E71" w:rsidRPr="009D1739" w:rsidRDefault="00FA7E71" w:rsidP="009D1739">
      <w:pPr>
        <w:tabs>
          <w:tab w:val="left" w:pos="360"/>
        </w:tabs>
        <w:rPr>
          <w:rFonts w:ascii="Arial" w:hAnsi="Arial" w:cs="Arial"/>
          <w:sz w:val="20"/>
        </w:rPr>
      </w:pPr>
    </w:p>
    <w:p w:rsidR="004762B8" w:rsidRPr="00A85369" w:rsidRDefault="004762B8" w:rsidP="004762B8">
      <w:pPr>
        <w:tabs>
          <w:tab w:val="left" w:pos="360"/>
        </w:tabs>
        <w:spacing w:line="0" w:lineRule="atLeast"/>
        <w:rPr>
          <w:rFonts w:ascii="Arial" w:hAnsi="Arial" w:cs="Arial"/>
          <w:b/>
          <w:bCs/>
          <w:sz w:val="20"/>
        </w:rPr>
      </w:pPr>
      <w:r w:rsidRPr="00A85369">
        <w:rPr>
          <w:rFonts w:ascii="Arial" w:hAnsi="Arial" w:cs="Arial"/>
          <w:b/>
          <w:bCs/>
          <w:sz w:val="20"/>
        </w:rPr>
        <w:t xml:space="preserve">                          To be signed by contractor</w:t>
      </w:r>
    </w:p>
    <w:p w:rsidR="004762B8" w:rsidRPr="00A85369" w:rsidRDefault="004762B8" w:rsidP="004762B8">
      <w:pPr>
        <w:tabs>
          <w:tab w:val="left" w:pos="360"/>
        </w:tabs>
        <w:spacing w:line="0" w:lineRule="atLeast"/>
        <w:rPr>
          <w:rFonts w:ascii="Arial" w:hAnsi="Arial" w:cs="Arial"/>
          <w:sz w:val="20"/>
        </w:rPr>
      </w:pPr>
      <w:r w:rsidRPr="00A85369">
        <w:rPr>
          <w:rFonts w:ascii="Arial" w:hAnsi="Arial" w:cs="Arial"/>
          <w:sz w:val="20"/>
        </w:rPr>
        <w:t xml:space="preserve">                  (as proof of having read &amp; agreed for compliance)</w:t>
      </w:r>
    </w:p>
    <w:p w:rsidR="004762B8" w:rsidRPr="00E45708" w:rsidRDefault="004762B8" w:rsidP="00E45708">
      <w:pPr>
        <w:tabs>
          <w:tab w:val="left" w:pos="360"/>
          <w:tab w:val="left" w:pos="1080"/>
        </w:tabs>
        <w:jc w:val="right"/>
        <w:rPr>
          <w:rFonts w:ascii="Arial" w:hAnsi="Arial" w:cs="Arial"/>
          <w:sz w:val="16"/>
          <w:szCs w:val="16"/>
        </w:rPr>
      </w:pPr>
      <w:r w:rsidRPr="004C7004">
        <w:rPr>
          <w:rFonts w:ascii="Arial" w:hAnsi="Arial" w:cs="Arial"/>
          <w:sz w:val="16"/>
          <w:szCs w:val="16"/>
        </w:rPr>
        <w:tab/>
      </w:r>
      <w:r w:rsidRPr="00446976">
        <w:rPr>
          <w:sz w:val="20"/>
          <w:szCs w:val="18"/>
        </w:rPr>
        <w:t xml:space="preserve"> </w:t>
      </w:r>
    </w:p>
    <w:sectPr w:rsidR="004762B8" w:rsidRPr="00E45708" w:rsidSect="00DD73B5">
      <w:headerReference w:type="even" r:id="rId8"/>
      <w:headerReference w:type="default" r:id="rId9"/>
      <w:headerReference w:type="first" r:id="rId10"/>
      <w:pgSz w:w="12240" w:h="15840"/>
      <w:pgMar w:top="547"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983" w:rsidRDefault="00EC5983" w:rsidP="00C357BF">
      <w:pPr>
        <w:spacing w:line="240" w:lineRule="auto"/>
      </w:pPr>
      <w:r>
        <w:separator/>
      </w:r>
    </w:p>
  </w:endnote>
  <w:endnote w:type="continuationSeparator" w:id="0">
    <w:p w:rsidR="00EC5983" w:rsidRDefault="00EC5983" w:rsidP="00C357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983" w:rsidRDefault="00EC5983" w:rsidP="00C357BF">
      <w:pPr>
        <w:spacing w:line="240" w:lineRule="auto"/>
      </w:pPr>
      <w:r>
        <w:separator/>
      </w:r>
    </w:p>
  </w:footnote>
  <w:footnote w:type="continuationSeparator" w:id="0">
    <w:p w:rsidR="00EC5983" w:rsidRDefault="00EC5983" w:rsidP="00C357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DB4" w:rsidRDefault="00EC59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72272" o:spid="_x0000_s2050" type="#_x0000_t136" style="position:absolute;left:0;text-align:left;margin-left:0;margin-top:0;width:558.35pt;height:101.5pt;rotation:315;z-index:-251655168;mso-position-horizontal:center;mso-position-horizontal-relative:margin;mso-position-vertical:center;mso-position-vertical-relative:margin" o:allowincell="f" fillcolor="#8db3e2 [1311]" stroked="f">
          <v:fill opacity=".5"/>
          <v:textpath style="font-family:&quot;Times New Roman&quot;;font-size:1pt" string="BHEL BHOPAL"/>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BF" w:rsidRDefault="00EC5983" w:rsidP="002A18E5">
    <w:pPr>
      <w:pStyle w:val="PlainText"/>
      <w:ind w:left="0" w:firstLine="0"/>
      <w:rPr>
        <w:rFonts w:ascii="Arial" w:eastAsia="MS Mincho" w:hAnsi="Arial" w:cs="Arial"/>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72273" o:spid="_x0000_s2051" type="#_x0000_t136" style="position:absolute;left:0;text-align:left;margin-left:0;margin-top:0;width:558.35pt;height:101.5pt;rotation:315;z-index:-251653120;mso-position-horizontal:center;mso-position-horizontal-relative:margin;mso-position-vertical:center;mso-position-vertical-relative:margin" o:allowincell="f" fillcolor="#8db3e2 [1311]" stroked="f">
          <v:fill opacity=".5"/>
          <v:textpath style="font-family:&quot;Times New Roman&quot;;font-size:1pt" string="BHEL BHOPAL"/>
          <w10:wrap anchorx="margin" anchory="margin"/>
        </v:shape>
      </w:pict>
    </w:r>
  </w:p>
  <w:p w:rsidR="00C357BF" w:rsidRDefault="00C357B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DB4" w:rsidRDefault="00EC59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72271" o:spid="_x0000_s2049" type="#_x0000_t136" style="position:absolute;left:0;text-align:left;margin-left:0;margin-top:0;width:558.35pt;height:101.5pt;rotation:315;z-index:-251657216;mso-position-horizontal:center;mso-position-horizontal-relative:margin;mso-position-vertical:center;mso-position-vertical-relative:margin" o:allowincell="f" fillcolor="#8db3e2 [1311]" stroked="f">
          <v:fill opacity=".5"/>
          <v:textpath style="font-family:&quot;Times New Roman&quot;;font-size:1pt" string="BHEL BHOPAL"/>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A0E"/>
    <w:multiLevelType w:val="singleLevel"/>
    <w:tmpl w:val="F14EEFEE"/>
    <w:lvl w:ilvl="0">
      <w:numFmt w:val="decimal"/>
      <w:lvlText w:val="9.%1"/>
      <w:legacy w:legacy="1" w:legacySpace="0" w:legacyIndent="720"/>
      <w:lvlJc w:val="left"/>
      <w:pPr>
        <w:ind w:left="720" w:hanging="720"/>
      </w:pPr>
    </w:lvl>
  </w:abstractNum>
  <w:abstractNum w:abstractNumId="1" w15:restartNumberingAfterBreak="0">
    <w:nsid w:val="0692465F"/>
    <w:multiLevelType w:val="singleLevel"/>
    <w:tmpl w:val="DDDA7A84"/>
    <w:lvl w:ilvl="0">
      <w:numFmt w:val="decimal"/>
      <w:lvlText w:val="10.%1"/>
      <w:legacy w:legacy="1" w:legacySpace="0" w:legacyIndent="720"/>
      <w:lvlJc w:val="left"/>
      <w:pPr>
        <w:ind w:left="720" w:hanging="720"/>
      </w:pPr>
    </w:lvl>
  </w:abstractNum>
  <w:abstractNum w:abstractNumId="2" w15:restartNumberingAfterBreak="0">
    <w:nsid w:val="08891795"/>
    <w:multiLevelType w:val="multilevel"/>
    <w:tmpl w:val="BA722E6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9D0BB9"/>
    <w:multiLevelType w:val="singleLevel"/>
    <w:tmpl w:val="C578333A"/>
    <w:lvl w:ilvl="0">
      <w:numFmt w:val="decimal"/>
      <w:lvlText w:val="1.%1"/>
      <w:legacy w:legacy="1" w:legacySpace="0" w:legacyIndent="576"/>
      <w:lvlJc w:val="left"/>
      <w:pPr>
        <w:ind w:left="576" w:hanging="576"/>
      </w:pPr>
    </w:lvl>
  </w:abstractNum>
  <w:abstractNum w:abstractNumId="4" w15:restartNumberingAfterBreak="0">
    <w:nsid w:val="0FB37BFE"/>
    <w:multiLevelType w:val="singleLevel"/>
    <w:tmpl w:val="1A942944"/>
    <w:lvl w:ilvl="0">
      <w:numFmt w:val="decimal"/>
      <w:lvlText w:val="12.%1"/>
      <w:legacy w:legacy="1" w:legacySpace="0" w:legacyIndent="720"/>
      <w:lvlJc w:val="left"/>
      <w:pPr>
        <w:ind w:left="720" w:hanging="720"/>
      </w:pPr>
    </w:lvl>
  </w:abstractNum>
  <w:abstractNum w:abstractNumId="5" w15:restartNumberingAfterBreak="0">
    <w:nsid w:val="124C1859"/>
    <w:multiLevelType w:val="hybridMultilevel"/>
    <w:tmpl w:val="17684F48"/>
    <w:lvl w:ilvl="0" w:tplc="0409000F">
      <w:start w:val="1"/>
      <w:numFmt w:val="decimal"/>
      <w:lvlText w:val="%1."/>
      <w:lvlJc w:val="left"/>
      <w:pPr>
        <w:tabs>
          <w:tab w:val="num" w:pos="720"/>
        </w:tabs>
        <w:ind w:left="720" w:hanging="360"/>
      </w:pPr>
      <w:rPr>
        <w:rFonts w:hint="default"/>
      </w:rPr>
    </w:lvl>
    <w:lvl w:ilvl="1" w:tplc="FFFC2DA4">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EC55D6"/>
    <w:multiLevelType w:val="singleLevel"/>
    <w:tmpl w:val="9BA238A4"/>
    <w:lvl w:ilvl="0">
      <w:start w:val="2"/>
      <w:numFmt w:val="decimal"/>
      <w:lvlText w:val="4.%1"/>
      <w:legacy w:legacy="1" w:legacySpace="0" w:legacyIndent="576"/>
      <w:lvlJc w:val="left"/>
      <w:pPr>
        <w:ind w:left="576" w:hanging="576"/>
      </w:pPr>
    </w:lvl>
  </w:abstractNum>
  <w:abstractNum w:abstractNumId="7" w15:restartNumberingAfterBreak="0">
    <w:nsid w:val="1B937D4C"/>
    <w:multiLevelType w:val="hybridMultilevel"/>
    <w:tmpl w:val="1068B492"/>
    <w:lvl w:ilvl="0" w:tplc="3446AE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C5358CD"/>
    <w:multiLevelType w:val="singleLevel"/>
    <w:tmpl w:val="EDA8D2B8"/>
    <w:lvl w:ilvl="0">
      <w:numFmt w:val="decimal"/>
      <w:lvlText w:val="14.%1"/>
      <w:legacy w:legacy="1" w:legacySpace="0" w:legacyIndent="720"/>
      <w:lvlJc w:val="left"/>
      <w:pPr>
        <w:ind w:left="720" w:hanging="720"/>
      </w:pPr>
    </w:lvl>
  </w:abstractNum>
  <w:abstractNum w:abstractNumId="9" w15:restartNumberingAfterBreak="0">
    <w:nsid w:val="21ED2974"/>
    <w:multiLevelType w:val="singleLevel"/>
    <w:tmpl w:val="FBE8892E"/>
    <w:lvl w:ilvl="0">
      <w:numFmt w:val="decimal"/>
      <w:lvlText w:val="8.%1"/>
      <w:legacy w:legacy="1" w:legacySpace="0" w:legacyIndent="720"/>
      <w:lvlJc w:val="left"/>
      <w:pPr>
        <w:ind w:left="720" w:hanging="720"/>
      </w:pPr>
    </w:lvl>
  </w:abstractNum>
  <w:abstractNum w:abstractNumId="10" w15:restartNumberingAfterBreak="0">
    <w:nsid w:val="233C7F58"/>
    <w:multiLevelType w:val="singleLevel"/>
    <w:tmpl w:val="6CF21412"/>
    <w:lvl w:ilvl="0">
      <w:numFmt w:val="decimal"/>
      <w:lvlText w:val="5.%1"/>
      <w:legacy w:legacy="1" w:legacySpace="0" w:legacyIndent="576"/>
      <w:lvlJc w:val="left"/>
      <w:pPr>
        <w:ind w:left="576" w:hanging="576"/>
      </w:pPr>
    </w:lvl>
  </w:abstractNum>
  <w:abstractNum w:abstractNumId="11" w15:restartNumberingAfterBreak="0">
    <w:nsid w:val="259C02DB"/>
    <w:multiLevelType w:val="hybridMultilevel"/>
    <w:tmpl w:val="DF78AAFC"/>
    <w:lvl w:ilvl="0" w:tplc="CFC0B928">
      <w:start w:val="2"/>
      <w:numFmt w:val="bullet"/>
      <w:lvlText w:val="-"/>
      <w:lvlJc w:val="left"/>
      <w:pPr>
        <w:ind w:left="6120" w:hanging="360"/>
      </w:pPr>
      <w:rPr>
        <w:rFonts w:ascii="Times New Roman" w:eastAsia="Times New Roman" w:hAnsi="Times New Roman" w:cs="Times New Roman"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12" w15:restartNumberingAfterBreak="0">
    <w:nsid w:val="27924DBB"/>
    <w:multiLevelType w:val="hybridMultilevel"/>
    <w:tmpl w:val="F56237B2"/>
    <w:lvl w:ilvl="0" w:tplc="CCD213E0">
      <w:start w:val="2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D74EA1"/>
    <w:multiLevelType w:val="singleLevel"/>
    <w:tmpl w:val="561251F6"/>
    <w:lvl w:ilvl="0">
      <w:numFmt w:val="decimal"/>
      <w:lvlText w:val="3.%1"/>
      <w:legacy w:legacy="1" w:legacySpace="0" w:legacyIndent="576"/>
      <w:lvlJc w:val="left"/>
      <w:pPr>
        <w:ind w:left="576" w:hanging="576"/>
      </w:pPr>
    </w:lvl>
  </w:abstractNum>
  <w:abstractNum w:abstractNumId="14" w15:restartNumberingAfterBreak="0">
    <w:nsid w:val="2A204BC6"/>
    <w:multiLevelType w:val="hybridMultilevel"/>
    <w:tmpl w:val="10A043D2"/>
    <w:lvl w:ilvl="0" w:tplc="3642144A">
      <w:start w:val="1"/>
      <w:numFmt w:val="decimal"/>
      <w:lvlText w:val="%1."/>
      <w:lvlJc w:val="left"/>
      <w:pPr>
        <w:tabs>
          <w:tab w:val="num" w:pos="369"/>
        </w:tabs>
        <w:ind w:left="369" w:hanging="360"/>
      </w:pPr>
      <w:rPr>
        <w:b/>
        <w:sz w:val="24"/>
        <w:szCs w:val="24"/>
      </w:rPr>
    </w:lvl>
    <w:lvl w:ilvl="1" w:tplc="04090019">
      <w:start w:val="1"/>
      <w:numFmt w:val="lowerLetter"/>
      <w:lvlText w:val="%2."/>
      <w:lvlJc w:val="left"/>
      <w:pPr>
        <w:tabs>
          <w:tab w:val="num" w:pos="1089"/>
        </w:tabs>
        <w:ind w:left="1089" w:hanging="360"/>
      </w:pPr>
    </w:lvl>
    <w:lvl w:ilvl="2" w:tplc="6DC6AC22">
      <w:numFmt w:val="bullet"/>
      <w:lvlText w:val="-"/>
      <w:lvlJc w:val="left"/>
      <w:pPr>
        <w:tabs>
          <w:tab w:val="num" w:pos="1989"/>
        </w:tabs>
        <w:ind w:left="1989" w:hanging="360"/>
      </w:pPr>
      <w:rPr>
        <w:rFonts w:ascii="Times New Roman" w:eastAsia="Times New Roman" w:hAnsi="Times New Roman" w:cs="Courier New"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BED52A5"/>
    <w:multiLevelType w:val="multilevel"/>
    <w:tmpl w:val="809418F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C9F083C"/>
    <w:multiLevelType w:val="hybridMultilevel"/>
    <w:tmpl w:val="7982DFDC"/>
    <w:lvl w:ilvl="0" w:tplc="04090019">
      <w:start w:val="9"/>
      <w:numFmt w:val="lowerLetter"/>
      <w:lvlText w:val="%1."/>
      <w:lvlJc w:val="left"/>
      <w:pPr>
        <w:tabs>
          <w:tab w:val="num" w:pos="1080"/>
        </w:tabs>
        <w:ind w:left="1080" w:hanging="360"/>
      </w:pPr>
    </w:lvl>
    <w:lvl w:ilvl="1" w:tplc="FB442AC2">
      <w:start w:val="2"/>
      <w:numFmt w:val="lowerRoman"/>
      <w:lvlText w:val="%2."/>
      <w:lvlJc w:val="left"/>
      <w:pPr>
        <w:tabs>
          <w:tab w:val="num" w:pos="2160"/>
        </w:tabs>
        <w:ind w:left="2160" w:hanging="720"/>
      </w:pPr>
    </w:lvl>
    <w:lvl w:ilvl="2" w:tplc="923453A8">
      <w:start w:val="1"/>
      <w:numFmt w:val="decimal"/>
      <w:lvlText w:val="%3."/>
      <w:lvlJc w:val="left"/>
      <w:pPr>
        <w:tabs>
          <w:tab w:val="num" w:pos="2700"/>
        </w:tabs>
        <w:ind w:left="270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CA86626"/>
    <w:multiLevelType w:val="singleLevel"/>
    <w:tmpl w:val="25C44B7C"/>
    <w:lvl w:ilvl="0">
      <w:numFmt w:val="decimal"/>
      <w:lvlText w:val="16.%1"/>
      <w:legacy w:legacy="1" w:legacySpace="0" w:legacyIndent="720"/>
      <w:lvlJc w:val="left"/>
      <w:pPr>
        <w:ind w:left="720" w:hanging="720"/>
      </w:pPr>
    </w:lvl>
  </w:abstractNum>
  <w:abstractNum w:abstractNumId="18" w15:restartNumberingAfterBreak="0">
    <w:nsid w:val="2D554618"/>
    <w:multiLevelType w:val="hybridMultilevel"/>
    <w:tmpl w:val="B7F25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DC06BB4"/>
    <w:multiLevelType w:val="singleLevel"/>
    <w:tmpl w:val="57DC277A"/>
    <w:lvl w:ilvl="0">
      <w:numFmt w:val="decimal"/>
      <w:lvlText w:val="6.%1"/>
      <w:legacy w:legacy="1" w:legacySpace="0" w:legacyIndent="576"/>
      <w:lvlJc w:val="left"/>
      <w:pPr>
        <w:ind w:left="576" w:hanging="576"/>
      </w:pPr>
    </w:lvl>
  </w:abstractNum>
  <w:abstractNum w:abstractNumId="20" w15:restartNumberingAfterBreak="0">
    <w:nsid w:val="2FAA5BF2"/>
    <w:multiLevelType w:val="hybridMultilevel"/>
    <w:tmpl w:val="254E9B86"/>
    <w:lvl w:ilvl="0" w:tplc="0409001B">
      <w:start w:val="1"/>
      <w:numFmt w:val="lowerRoman"/>
      <w:lvlText w:val="%1."/>
      <w:lvlJc w:val="righ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1A89D80">
      <w:start w:val="1"/>
      <w:numFmt w:val="lowerRoman"/>
      <w:lvlText w:val="%3."/>
      <w:lvlJc w:val="right"/>
      <w:pPr>
        <w:tabs>
          <w:tab w:val="num" w:pos="2160"/>
        </w:tabs>
        <w:ind w:left="2160" w:hanging="180"/>
      </w:pPr>
      <w:rPr>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1067EB8"/>
    <w:multiLevelType w:val="multilevel"/>
    <w:tmpl w:val="7C3C8C1E"/>
    <w:lvl w:ilvl="0">
      <w:start w:val="8"/>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2" w15:restartNumberingAfterBreak="0">
    <w:nsid w:val="3ABD3179"/>
    <w:multiLevelType w:val="hybridMultilevel"/>
    <w:tmpl w:val="5A1EA66A"/>
    <w:lvl w:ilvl="0" w:tplc="DFEA8EF2">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15:restartNumberingAfterBreak="0">
    <w:nsid w:val="3FB70BBE"/>
    <w:multiLevelType w:val="hybridMultilevel"/>
    <w:tmpl w:val="688065F2"/>
    <w:lvl w:ilvl="0" w:tplc="04090017">
      <w:start w:val="1"/>
      <w:numFmt w:val="lowerLetter"/>
      <w:lvlText w:val="%1)"/>
      <w:lvlJc w:val="left"/>
      <w:pPr>
        <w:tabs>
          <w:tab w:val="num" w:pos="720"/>
        </w:tabs>
        <w:ind w:left="720" w:hanging="360"/>
      </w:pPr>
      <w:rPr>
        <w:rFonts w:hint="default"/>
      </w:rPr>
    </w:lvl>
    <w:lvl w:ilvl="1" w:tplc="F580B3FA">
      <w:start w:val="1"/>
      <w:numFmt w:val="decimal"/>
      <w:lvlText w:val="%2."/>
      <w:lvlJc w:val="left"/>
      <w:pPr>
        <w:tabs>
          <w:tab w:val="num" w:pos="1440"/>
        </w:tabs>
        <w:ind w:left="1440" w:hanging="360"/>
      </w:pPr>
      <w:rPr>
        <w:rFonts w:hint="default"/>
      </w:rPr>
    </w:lvl>
    <w:lvl w:ilvl="2" w:tplc="6504D70A">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FD63414"/>
    <w:multiLevelType w:val="singleLevel"/>
    <w:tmpl w:val="5A68C946"/>
    <w:lvl w:ilvl="0">
      <w:numFmt w:val="decimal"/>
      <w:lvlText w:val="13.%1"/>
      <w:legacy w:legacy="1" w:legacySpace="0" w:legacyIndent="720"/>
      <w:lvlJc w:val="left"/>
      <w:pPr>
        <w:ind w:left="720" w:hanging="720"/>
      </w:pPr>
    </w:lvl>
  </w:abstractNum>
  <w:abstractNum w:abstractNumId="25" w15:restartNumberingAfterBreak="0">
    <w:nsid w:val="40040B2D"/>
    <w:multiLevelType w:val="multilevel"/>
    <w:tmpl w:val="D31678D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3177AE4"/>
    <w:multiLevelType w:val="singleLevel"/>
    <w:tmpl w:val="7BE8D52A"/>
    <w:lvl w:ilvl="0">
      <w:numFmt w:val="decimal"/>
      <w:lvlText w:val="2.%1"/>
      <w:legacy w:legacy="1" w:legacySpace="0" w:legacyIndent="576"/>
      <w:lvlJc w:val="left"/>
      <w:pPr>
        <w:ind w:left="576" w:hanging="576"/>
      </w:pPr>
    </w:lvl>
  </w:abstractNum>
  <w:abstractNum w:abstractNumId="27" w15:restartNumberingAfterBreak="0">
    <w:nsid w:val="48FD5536"/>
    <w:multiLevelType w:val="singleLevel"/>
    <w:tmpl w:val="7D1C0356"/>
    <w:lvl w:ilvl="0">
      <w:start w:val="14"/>
      <w:numFmt w:val="none"/>
      <w:lvlText w:val="15.0"/>
      <w:legacy w:legacy="1" w:legacySpace="0" w:legacyIndent="360"/>
      <w:lvlJc w:val="left"/>
      <w:pPr>
        <w:ind w:left="360" w:hanging="360"/>
      </w:pPr>
    </w:lvl>
  </w:abstractNum>
  <w:abstractNum w:abstractNumId="28" w15:restartNumberingAfterBreak="0">
    <w:nsid w:val="4E3B7F1D"/>
    <w:multiLevelType w:val="multilevel"/>
    <w:tmpl w:val="4094D8E4"/>
    <w:lvl w:ilvl="0">
      <w:start w:val="3"/>
      <w:numFmt w:val="decimal"/>
      <w:lvlText w:val="%1."/>
      <w:lvlJc w:val="left"/>
      <w:pPr>
        <w:tabs>
          <w:tab w:val="num" w:pos="390"/>
        </w:tabs>
        <w:ind w:left="390" w:hanging="39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0A16A61"/>
    <w:multiLevelType w:val="multilevel"/>
    <w:tmpl w:val="D35641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12F2E37"/>
    <w:multiLevelType w:val="singleLevel"/>
    <w:tmpl w:val="3EB283B4"/>
    <w:lvl w:ilvl="0">
      <w:numFmt w:val="decimal"/>
      <w:lvlText w:val="4.%1"/>
      <w:legacy w:legacy="1" w:legacySpace="0" w:legacyIndent="576"/>
      <w:lvlJc w:val="left"/>
      <w:pPr>
        <w:ind w:left="576" w:hanging="576"/>
      </w:pPr>
    </w:lvl>
  </w:abstractNum>
  <w:abstractNum w:abstractNumId="31" w15:restartNumberingAfterBreak="0">
    <w:nsid w:val="549A71B8"/>
    <w:multiLevelType w:val="multilevel"/>
    <w:tmpl w:val="C6206C4C"/>
    <w:lvl w:ilvl="0">
      <w:start w:val="2"/>
      <w:numFmt w:val="decimal"/>
      <w:lvlText w:val="%1."/>
      <w:lvlJc w:val="left"/>
      <w:pPr>
        <w:tabs>
          <w:tab w:val="num" w:pos="360"/>
        </w:tabs>
        <w:ind w:left="360" w:hanging="36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574C46D9"/>
    <w:multiLevelType w:val="hybridMultilevel"/>
    <w:tmpl w:val="94FADEC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880E16"/>
    <w:multiLevelType w:val="singleLevel"/>
    <w:tmpl w:val="2592AE3E"/>
    <w:lvl w:ilvl="0">
      <w:numFmt w:val="decimal"/>
      <w:lvlText w:val="11.%1"/>
      <w:legacy w:legacy="1" w:legacySpace="0" w:legacyIndent="720"/>
      <w:lvlJc w:val="left"/>
      <w:pPr>
        <w:ind w:left="720" w:hanging="720"/>
      </w:pPr>
    </w:lvl>
  </w:abstractNum>
  <w:abstractNum w:abstractNumId="34" w15:restartNumberingAfterBreak="0">
    <w:nsid w:val="5CC53484"/>
    <w:multiLevelType w:val="hybridMultilevel"/>
    <w:tmpl w:val="2E3644D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5DD5795B"/>
    <w:multiLevelType w:val="multilevel"/>
    <w:tmpl w:val="B87E653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E19361B"/>
    <w:multiLevelType w:val="singleLevel"/>
    <w:tmpl w:val="C2B2D020"/>
    <w:lvl w:ilvl="0">
      <w:start w:val="5"/>
      <w:numFmt w:val="decimal"/>
      <w:lvlText w:val="6.%1"/>
      <w:legacy w:legacy="1" w:legacySpace="0" w:legacyIndent="576"/>
      <w:lvlJc w:val="left"/>
      <w:pPr>
        <w:ind w:left="576" w:hanging="576"/>
      </w:pPr>
    </w:lvl>
  </w:abstractNum>
  <w:abstractNum w:abstractNumId="37" w15:restartNumberingAfterBreak="0">
    <w:nsid w:val="5F5B62C6"/>
    <w:multiLevelType w:val="hybridMultilevel"/>
    <w:tmpl w:val="4C6C3BE8"/>
    <w:lvl w:ilvl="0" w:tplc="9A649F0E">
      <w:start w:val="1"/>
      <w:numFmt w:val="decimal"/>
      <w:lvlText w:val="%1."/>
      <w:lvlJc w:val="left"/>
      <w:pPr>
        <w:tabs>
          <w:tab w:val="num" w:pos="1080"/>
        </w:tabs>
        <w:ind w:left="1080" w:hanging="720"/>
      </w:pPr>
      <w:rPr>
        <w:rFonts w:hint="default"/>
        <w:b/>
        <w:bCs/>
      </w:rPr>
    </w:lvl>
    <w:lvl w:ilvl="1" w:tplc="8A8A535C">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3C68B638">
      <w:start w:val="1"/>
      <w:numFmt w:val="decimal"/>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0031800"/>
    <w:multiLevelType w:val="hybridMultilevel"/>
    <w:tmpl w:val="33606C7A"/>
    <w:lvl w:ilvl="0" w:tplc="57CC89FC">
      <w:start w:val="3"/>
      <w:numFmt w:val="bullet"/>
      <w:lvlText w:val="-"/>
      <w:lvlJc w:val="left"/>
      <w:pPr>
        <w:ind w:left="6120" w:hanging="360"/>
      </w:pPr>
      <w:rPr>
        <w:rFonts w:ascii="Times New Roman" w:eastAsia="Times New Roman" w:hAnsi="Times New Roman" w:cs="Times New Roman"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39" w15:restartNumberingAfterBreak="0">
    <w:nsid w:val="6983263C"/>
    <w:multiLevelType w:val="hybridMultilevel"/>
    <w:tmpl w:val="FF8EB776"/>
    <w:lvl w:ilvl="0" w:tplc="E65253E0">
      <w:start w:val="1"/>
      <w:numFmt w:val="lowerRoman"/>
      <w:lvlText w:val="%1."/>
      <w:lvlJc w:val="left"/>
      <w:pPr>
        <w:tabs>
          <w:tab w:val="num" w:pos="1440"/>
        </w:tabs>
        <w:ind w:left="1440" w:hanging="720"/>
      </w:pPr>
      <w:rPr>
        <w:rFonts w:hint="default"/>
      </w:rPr>
    </w:lvl>
    <w:lvl w:ilvl="1" w:tplc="E2F6A718">
      <w:start w:val="2"/>
      <w:numFmt w:val="decimal"/>
      <w:lvlText w:val="%2."/>
      <w:lvlJc w:val="left"/>
      <w:pPr>
        <w:tabs>
          <w:tab w:val="num" w:pos="1800"/>
        </w:tabs>
        <w:ind w:left="1800" w:hanging="360"/>
      </w:pPr>
      <w:rPr>
        <w:rFonts w:hint="default"/>
      </w:rPr>
    </w:lvl>
    <w:lvl w:ilvl="2" w:tplc="D47419A0">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C09611C"/>
    <w:multiLevelType w:val="multilevel"/>
    <w:tmpl w:val="7AE03FFE"/>
    <w:lvl w:ilvl="0">
      <w:start w:val="1"/>
      <w:numFmt w:val="decimal"/>
      <w:lvlText w:val="%1."/>
      <w:lvlJc w:val="left"/>
      <w:pPr>
        <w:tabs>
          <w:tab w:val="num" w:pos="525"/>
        </w:tabs>
        <w:ind w:left="525" w:hanging="525"/>
      </w:pPr>
      <w:rPr>
        <w:rFonts w:hint="default"/>
        <w:u w:val="none"/>
      </w:rPr>
    </w:lvl>
    <w:lvl w:ilvl="1">
      <w:start w:val="1"/>
      <w:numFmt w:val="decimal"/>
      <w:lvlText w:val="%1.%2."/>
      <w:lvlJc w:val="left"/>
      <w:pPr>
        <w:tabs>
          <w:tab w:val="num" w:pos="525"/>
        </w:tabs>
        <w:ind w:left="525" w:hanging="52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1" w15:restartNumberingAfterBreak="0">
    <w:nsid w:val="6F817CA1"/>
    <w:multiLevelType w:val="hybridMultilevel"/>
    <w:tmpl w:val="551C6EF8"/>
    <w:lvl w:ilvl="0" w:tplc="91DAC396">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73B663F"/>
    <w:multiLevelType w:val="singleLevel"/>
    <w:tmpl w:val="89C4A67A"/>
    <w:lvl w:ilvl="0">
      <w:numFmt w:val="decimal"/>
      <w:lvlText w:val="7.%1"/>
      <w:legacy w:legacy="1" w:legacySpace="0" w:legacyIndent="576"/>
      <w:lvlJc w:val="left"/>
      <w:pPr>
        <w:ind w:left="576" w:hanging="576"/>
      </w:pPr>
    </w:lvl>
  </w:abstractNum>
  <w:abstractNum w:abstractNumId="43" w15:restartNumberingAfterBreak="0">
    <w:nsid w:val="7DC4210D"/>
    <w:multiLevelType w:val="multilevel"/>
    <w:tmpl w:val="BA4ED19A"/>
    <w:lvl w:ilvl="0">
      <w:start w:val="1"/>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4"/>
  </w:num>
  <w:num w:numId="2">
    <w:abstractNumId w:val="12"/>
  </w:num>
  <w:num w:numId="3">
    <w:abstractNumId w:val="23"/>
  </w:num>
  <w:num w:numId="4">
    <w:abstractNumId w:val="2"/>
  </w:num>
  <w:num w:numId="5">
    <w:abstractNumId w:val="21"/>
  </w:num>
  <w:num w:numId="6">
    <w:abstractNumId w:val="32"/>
  </w:num>
  <w:num w:numId="7">
    <w:abstractNumId w:val="3"/>
  </w:num>
  <w:num w:numId="8">
    <w:abstractNumId w:val="26"/>
  </w:num>
  <w:num w:numId="9">
    <w:abstractNumId w:val="13"/>
  </w:num>
  <w:num w:numId="10">
    <w:abstractNumId w:val="30"/>
  </w:num>
  <w:num w:numId="11">
    <w:abstractNumId w:val="6"/>
  </w:num>
  <w:num w:numId="12">
    <w:abstractNumId w:val="10"/>
  </w:num>
  <w:num w:numId="13">
    <w:abstractNumId w:val="19"/>
  </w:num>
  <w:num w:numId="14">
    <w:abstractNumId w:val="36"/>
  </w:num>
  <w:num w:numId="15">
    <w:abstractNumId w:val="42"/>
  </w:num>
  <w:num w:numId="16">
    <w:abstractNumId w:val="9"/>
  </w:num>
  <w:num w:numId="17">
    <w:abstractNumId w:val="0"/>
  </w:num>
  <w:num w:numId="18">
    <w:abstractNumId w:val="1"/>
  </w:num>
  <w:num w:numId="19">
    <w:abstractNumId w:val="33"/>
  </w:num>
  <w:num w:numId="20">
    <w:abstractNumId w:val="4"/>
  </w:num>
  <w:num w:numId="21">
    <w:abstractNumId w:val="24"/>
  </w:num>
  <w:num w:numId="22">
    <w:abstractNumId w:val="8"/>
  </w:num>
  <w:num w:numId="23">
    <w:abstractNumId w:val="27"/>
  </w:num>
  <w:num w:numId="24">
    <w:abstractNumId w:val="17"/>
  </w:num>
  <w:num w:numId="25">
    <w:abstractNumId w:val="39"/>
  </w:num>
  <w:num w:numId="26">
    <w:abstractNumId w:val="5"/>
  </w:num>
  <w:num w:numId="27">
    <w:abstractNumId w:val="28"/>
  </w:num>
  <w:num w:numId="28">
    <w:abstractNumId w:val="18"/>
  </w:num>
  <w:num w:numId="29">
    <w:abstractNumId w:val="41"/>
  </w:num>
  <w:num w:numId="30">
    <w:abstractNumId w:val="37"/>
  </w:num>
  <w:num w:numId="31">
    <w:abstractNumId w:val="7"/>
  </w:num>
  <w:num w:numId="32">
    <w:abstractNumId w:val="15"/>
  </w:num>
  <w:num w:numId="33">
    <w:abstractNumId w:val="35"/>
  </w:num>
  <w:num w:numId="34">
    <w:abstractNumId w:val="40"/>
  </w:num>
  <w:num w:numId="35">
    <w:abstractNumId w:val="20"/>
  </w:num>
  <w:num w:numId="36">
    <w:abstractNumId w:val="25"/>
  </w:num>
  <w:num w:numId="37">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38"/>
  </w:num>
  <w:num w:numId="44">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2E9"/>
    <w:rsid w:val="00010A8B"/>
    <w:rsid w:val="000128A9"/>
    <w:rsid w:val="00014700"/>
    <w:rsid w:val="000149EA"/>
    <w:rsid w:val="00015D78"/>
    <w:rsid w:val="000307BD"/>
    <w:rsid w:val="00030988"/>
    <w:rsid w:val="00045BF5"/>
    <w:rsid w:val="000543DE"/>
    <w:rsid w:val="00063CAC"/>
    <w:rsid w:val="00064CAE"/>
    <w:rsid w:val="000669F2"/>
    <w:rsid w:val="00072DEA"/>
    <w:rsid w:val="00074650"/>
    <w:rsid w:val="000829EE"/>
    <w:rsid w:val="00094C4C"/>
    <w:rsid w:val="000A4226"/>
    <w:rsid w:val="000A75BE"/>
    <w:rsid w:val="000C1CDB"/>
    <w:rsid w:val="000F4D8E"/>
    <w:rsid w:val="00101BB2"/>
    <w:rsid w:val="0012061A"/>
    <w:rsid w:val="00120B89"/>
    <w:rsid w:val="001527D6"/>
    <w:rsid w:val="0015344D"/>
    <w:rsid w:val="00157CB5"/>
    <w:rsid w:val="0016788D"/>
    <w:rsid w:val="00183AD3"/>
    <w:rsid w:val="00186394"/>
    <w:rsid w:val="00190359"/>
    <w:rsid w:val="00191DB7"/>
    <w:rsid w:val="00196DA1"/>
    <w:rsid w:val="001A17D6"/>
    <w:rsid w:val="001A7BAF"/>
    <w:rsid w:val="001C0BDA"/>
    <w:rsid w:val="001C0D5E"/>
    <w:rsid w:val="001D3C3A"/>
    <w:rsid w:val="001D718E"/>
    <w:rsid w:val="001E27D2"/>
    <w:rsid w:val="0020030A"/>
    <w:rsid w:val="00203475"/>
    <w:rsid w:val="002054C6"/>
    <w:rsid w:val="00216B29"/>
    <w:rsid w:val="002202E9"/>
    <w:rsid w:val="00226291"/>
    <w:rsid w:val="002269CC"/>
    <w:rsid w:val="0023448F"/>
    <w:rsid w:val="0023740F"/>
    <w:rsid w:val="00241993"/>
    <w:rsid w:val="00245713"/>
    <w:rsid w:val="002501BB"/>
    <w:rsid w:val="0026184C"/>
    <w:rsid w:val="00262E79"/>
    <w:rsid w:val="00265C9A"/>
    <w:rsid w:val="00266CEA"/>
    <w:rsid w:val="00270260"/>
    <w:rsid w:val="00272773"/>
    <w:rsid w:val="00273363"/>
    <w:rsid w:val="00275507"/>
    <w:rsid w:val="0028606B"/>
    <w:rsid w:val="002878D8"/>
    <w:rsid w:val="00290D59"/>
    <w:rsid w:val="002A18E5"/>
    <w:rsid w:val="002B1F36"/>
    <w:rsid w:val="002C69AD"/>
    <w:rsid w:val="002D599D"/>
    <w:rsid w:val="002D603B"/>
    <w:rsid w:val="002D65D6"/>
    <w:rsid w:val="002E7BDC"/>
    <w:rsid w:val="002F0C39"/>
    <w:rsid w:val="0030022E"/>
    <w:rsid w:val="00325907"/>
    <w:rsid w:val="00340898"/>
    <w:rsid w:val="003434AA"/>
    <w:rsid w:val="003528E7"/>
    <w:rsid w:val="003531A9"/>
    <w:rsid w:val="00355010"/>
    <w:rsid w:val="00362748"/>
    <w:rsid w:val="0036740E"/>
    <w:rsid w:val="00371E24"/>
    <w:rsid w:val="00380ECE"/>
    <w:rsid w:val="00387718"/>
    <w:rsid w:val="003910F7"/>
    <w:rsid w:val="003A1C4F"/>
    <w:rsid w:val="003B0728"/>
    <w:rsid w:val="003C2D26"/>
    <w:rsid w:val="003C68BF"/>
    <w:rsid w:val="003D6D87"/>
    <w:rsid w:val="003D7310"/>
    <w:rsid w:val="003D7888"/>
    <w:rsid w:val="003F25B3"/>
    <w:rsid w:val="003F59E9"/>
    <w:rsid w:val="004008EC"/>
    <w:rsid w:val="004043C7"/>
    <w:rsid w:val="004112E8"/>
    <w:rsid w:val="0041688D"/>
    <w:rsid w:val="00421A0A"/>
    <w:rsid w:val="00433A43"/>
    <w:rsid w:val="00450643"/>
    <w:rsid w:val="00460E3D"/>
    <w:rsid w:val="00463889"/>
    <w:rsid w:val="004762B8"/>
    <w:rsid w:val="004A6027"/>
    <w:rsid w:val="004B275E"/>
    <w:rsid w:val="004B5B68"/>
    <w:rsid w:val="004B6AE7"/>
    <w:rsid w:val="004C7F99"/>
    <w:rsid w:val="004D4453"/>
    <w:rsid w:val="004D6178"/>
    <w:rsid w:val="004D6446"/>
    <w:rsid w:val="004E475E"/>
    <w:rsid w:val="004E7E83"/>
    <w:rsid w:val="00514C0E"/>
    <w:rsid w:val="00544E07"/>
    <w:rsid w:val="00545945"/>
    <w:rsid w:val="005578DF"/>
    <w:rsid w:val="005616BF"/>
    <w:rsid w:val="0056469B"/>
    <w:rsid w:val="00566F70"/>
    <w:rsid w:val="00575DB4"/>
    <w:rsid w:val="00576B14"/>
    <w:rsid w:val="005823C8"/>
    <w:rsid w:val="005903BF"/>
    <w:rsid w:val="00591495"/>
    <w:rsid w:val="00594858"/>
    <w:rsid w:val="00597FE0"/>
    <w:rsid w:val="005B02A9"/>
    <w:rsid w:val="005B2BEF"/>
    <w:rsid w:val="005C6FB6"/>
    <w:rsid w:val="005E3185"/>
    <w:rsid w:val="005E5590"/>
    <w:rsid w:val="005E6F51"/>
    <w:rsid w:val="005F3453"/>
    <w:rsid w:val="00610408"/>
    <w:rsid w:val="0061051C"/>
    <w:rsid w:val="0061300D"/>
    <w:rsid w:val="00613DB7"/>
    <w:rsid w:val="006237B2"/>
    <w:rsid w:val="00633572"/>
    <w:rsid w:val="00640537"/>
    <w:rsid w:val="00647ECB"/>
    <w:rsid w:val="00660B19"/>
    <w:rsid w:val="006611F9"/>
    <w:rsid w:val="0067158C"/>
    <w:rsid w:val="00675295"/>
    <w:rsid w:val="00682334"/>
    <w:rsid w:val="0068244A"/>
    <w:rsid w:val="0068480F"/>
    <w:rsid w:val="00686617"/>
    <w:rsid w:val="00687165"/>
    <w:rsid w:val="006A5043"/>
    <w:rsid w:val="006B621D"/>
    <w:rsid w:val="006C3FB6"/>
    <w:rsid w:val="006C6F91"/>
    <w:rsid w:val="006D1EDF"/>
    <w:rsid w:val="006D2B3A"/>
    <w:rsid w:val="006E06E4"/>
    <w:rsid w:val="0070779B"/>
    <w:rsid w:val="00713A12"/>
    <w:rsid w:val="00727BE8"/>
    <w:rsid w:val="00747469"/>
    <w:rsid w:val="0075055D"/>
    <w:rsid w:val="00751ED7"/>
    <w:rsid w:val="007526A8"/>
    <w:rsid w:val="00756A4F"/>
    <w:rsid w:val="00756F0A"/>
    <w:rsid w:val="00763F4B"/>
    <w:rsid w:val="00764D9B"/>
    <w:rsid w:val="00770954"/>
    <w:rsid w:val="007734D2"/>
    <w:rsid w:val="00776E88"/>
    <w:rsid w:val="00781194"/>
    <w:rsid w:val="00781B35"/>
    <w:rsid w:val="007841A2"/>
    <w:rsid w:val="0078679F"/>
    <w:rsid w:val="00797066"/>
    <w:rsid w:val="007A00F8"/>
    <w:rsid w:val="007A0CF5"/>
    <w:rsid w:val="007A3908"/>
    <w:rsid w:val="007B1346"/>
    <w:rsid w:val="007B50C9"/>
    <w:rsid w:val="007C4B41"/>
    <w:rsid w:val="007D202A"/>
    <w:rsid w:val="007E0257"/>
    <w:rsid w:val="007E5D7F"/>
    <w:rsid w:val="007F11AD"/>
    <w:rsid w:val="007F1459"/>
    <w:rsid w:val="008158D6"/>
    <w:rsid w:val="008219E8"/>
    <w:rsid w:val="008306B9"/>
    <w:rsid w:val="0084581D"/>
    <w:rsid w:val="008522F5"/>
    <w:rsid w:val="00866048"/>
    <w:rsid w:val="00871E2A"/>
    <w:rsid w:val="00882462"/>
    <w:rsid w:val="008854FB"/>
    <w:rsid w:val="008C0C72"/>
    <w:rsid w:val="008C1F56"/>
    <w:rsid w:val="008C6393"/>
    <w:rsid w:val="008D32EB"/>
    <w:rsid w:val="008E2F89"/>
    <w:rsid w:val="008F726A"/>
    <w:rsid w:val="00900CD7"/>
    <w:rsid w:val="0090114B"/>
    <w:rsid w:val="00901CE1"/>
    <w:rsid w:val="00901E55"/>
    <w:rsid w:val="009026A3"/>
    <w:rsid w:val="00905B9E"/>
    <w:rsid w:val="009126EB"/>
    <w:rsid w:val="00926174"/>
    <w:rsid w:val="00944B85"/>
    <w:rsid w:val="0095435C"/>
    <w:rsid w:val="009626D0"/>
    <w:rsid w:val="00984BDA"/>
    <w:rsid w:val="0098507D"/>
    <w:rsid w:val="00985EE2"/>
    <w:rsid w:val="00995C4E"/>
    <w:rsid w:val="00996228"/>
    <w:rsid w:val="009C1D6F"/>
    <w:rsid w:val="009D10D3"/>
    <w:rsid w:val="009D172E"/>
    <w:rsid w:val="009D1739"/>
    <w:rsid w:val="009E03CC"/>
    <w:rsid w:val="009E6FA5"/>
    <w:rsid w:val="009F3F8E"/>
    <w:rsid w:val="00A00E9F"/>
    <w:rsid w:val="00A018B0"/>
    <w:rsid w:val="00A27FCC"/>
    <w:rsid w:val="00A31F1E"/>
    <w:rsid w:val="00A45298"/>
    <w:rsid w:val="00A463F6"/>
    <w:rsid w:val="00A679D3"/>
    <w:rsid w:val="00A735C5"/>
    <w:rsid w:val="00A8028A"/>
    <w:rsid w:val="00A90502"/>
    <w:rsid w:val="00A90F14"/>
    <w:rsid w:val="00AA07EC"/>
    <w:rsid w:val="00AA7AFD"/>
    <w:rsid w:val="00AB0342"/>
    <w:rsid w:val="00AB08F7"/>
    <w:rsid w:val="00AB129A"/>
    <w:rsid w:val="00AD1100"/>
    <w:rsid w:val="00AD6365"/>
    <w:rsid w:val="00AE34E1"/>
    <w:rsid w:val="00AE47BE"/>
    <w:rsid w:val="00AF0EB7"/>
    <w:rsid w:val="00AF6884"/>
    <w:rsid w:val="00B153D9"/>
    <w:rsid w:val="00B1585C"/>
    <w:rsid w:val="00B2132D"/>
    <w:rsid w:val="00B310E7"/>
    <w:rsid w:val="00B357F7"/>
    <w:rsid w:val="00B35853"/>
    <w:rsid w:val="00B36D9E"/>
    <w:rsid w:val="00B428FC"/>
    <w:rsid w:val="00B704A3"/>
    <w:rsid w:val="00B755CB"/>
    <w:rsid w:val="00B81748"/>
    <w:rsid w:val="00B86345"/>
    <w:rsid w:val="00B90963"/>
    <w:rsid w:val="00B90C2E"/>
    <w:rsid w:val="00B93BF4"/>
    <w:rsid w:val="00BA05EC"/>
    <w:rsid w:val="00BF1AE4"/>
    <w:rsid w:val="00BF605E"/>
    <w:rsid w:val="00C10A50"/>
    <w:rsid w:val="00C25B11"/>
    <w:rsid w:val="00C357BF"/>
    <w:rsid w:val="00C54B7B"/>
    <w:rsid w:val="00C64777"/>
    <w:rsid w:val="00C7330E"/>
    <w:rsid w:val="00C74FBB"/>
    <w:rsid w:val="00C82BCE"/>
    <w:rsid w:val="00C96D1F"/>
    <w:rsid w:val="00CA42CA"/>
    <w:rsid w:val="00CB09D5"/>
    <w:rsid w:val="00CB243E"/>
    <w:rsid w:val="00CD05B6"/>
    <w:rsid w:val="00CD212E"/>
    <w:rsid w:val="00CD351B"/>
    <w:rsid w:val="00CD386A"/>
    <w:rsid w:val="00CD6394"/>
    <w:rsid w:val="00CD63CD"/>
    <w:rsid w:val="00CD7461"/>
    <w:rsid w:val="00CE09AD"/>
    <w:rsid w:val="00CE3483"/>
    <w:rsid w:val="00CE4416"/>
    <w:rsid w:val="00CE642F"/>
    <w:rsid w:val="00CE70B2"/>
    <w:rsid w:val="00CF0DFF"/>
    <w:rsid w:val="00CF6721"/>
    <w:rsid w:val="00D006FC"/>
    <w:rsid w:val="00D023C0"/>
    <w:rsid w:val="00D02740"/>
    <w:rsid w:val="00D030B4"/>
    <w:rsid w:val="00D03F63"/>
    <w:rsid w:val="00D04C5A"/>
    <w:rsid w:val="00D125BC"/>
    <w:rsid w:val="00D1332C"/>
    <w:rsid w:val="00D421AF"/>
    <w:rsid w:val="00D47158"/>
    <w:rsid w:val="00D5105A"/>
    <w:rsid w:val="00D62F1B"/>
    <w:rsid w:val="00D63D1C"/>
    <w:rsid w:val="00D64E54"/>
    <w:rsid w:val="00D71903"/>
    <w:rsid w:val="00D761D9"/>
    <w:rsid w:val="00D80ADB"/>
    <w:rsid w:val="00D8423A"/>
    <w:rsid w:val="00D91DC5"/>
    <w:rsid w:val="00DA4B38"/>
    <w:rsid w:val="00DD4012"/>
    <w:rsid w:val="00DD73B5"/>
    <w:rsid w:val="00DF2F50"/>
    <w:rsid w:val="00DF501C"/>
    <w:rsid w:val="00E018A1"/>
    <w:rsid w:val="00E041BF"/>
    <w:rsid w:val="00E05392"/>
    <w:rsid w:val="00E155A3"/>
    <w:rsid w:val="00E21AE8"/>
    <w:rsid w:val="00E242F3"/>
    <w:rsid w:val="00E324DF"/>
    <w:rsid w:val="00E45708"/>
    <w:rsid w:val="00E5135B"/>
    <w:rsid w:val="00E5756B"/>
    <w:rsid w:val="00E61C31"/>
    <w:rsid w:val="00E627C9"/>
    <w:rsid w:val="00E6286A"/>
    <w:rsid w:val="00E63FDA"/>
    <w:rsid w:val="00E64C9B"/>
    <w:rsid w:val="00E775FA"/>
    <w:rsid w:val="00E8013C"/>
    <w:rsid w:val="00E91492"/>
    <w:rsid w:val="00E920D8"/>
    <w:rsid w:val="00EA0520"/>
    <w:rsid w:val="00EA7613"/>
    <w:rsid w:val="00EB0DFC"/>
    <w:rsid w:val="00EB4A38"/>
    <w:rsid w:val="00EB566B"/>
    <w:rsid w:val="00EB770E"/>
    <w:rsid w:val="00EC0B9D"/>
    <w:rsid w:val="00EC3FB3"/>
    <w:rsid w:val="00EC5983"/>
    <w:rsid w:val="00ED2FB3"/>
    <w:rsid w:val="00ED5493"/>
    <w:rsid w:val="00F212FD"/>
    <w:rsid w:val="00F24A62"/>
    <w:rsid w:val="00F316E1"/>
    <w:rsid w:val="00F3347F"/>
    <w:rsid w:val="00F517E1"/>
    <w:rsid w:val="00F720BA"/>
    <w:rsid w:val="00F73CE3"/>
    <w:rsid w:val="00F85939"/>
    <w:rsid w:val="00F86DEE"/>
    <w:rsid w:val="00F86FBA"/>
    <w:rsid w:val="00F908C0"/>
    <w:rsid w:val="00F93B35"/>
    <w:rsid w:val="00FA43CE"/>
    <w:rsid w:val="00FA7E71"/>
    <w:rsid w:val="00FC545F"/>
    <w:rsid w:val="00FD0A36"/>
    <w:rsid w:val="00FD428F"/>
    <w:rsid w:val="00FD4A35"/>
    <w:rsid w:val="00FE7E0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AF2020"/>
  <w15:docId w15:val="{A4496E75-9A12-4E30-A6F7-06A3F05F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0C9"/>
    <w:pPr>
      <w:spacing w:after="0" w:line="480" w:lineRule="auto"/>
      <w:ind w:left="720" w:hanging="360"/>
      <w:jc w:val="both"/>
    </w:pPr>
    <w:rPr>
      <w:rFonts w:eastAsiaTheme="minorEastAsia"/>
    </w:rPr>
  </w:style>
  <w:style w:type="paragraph" w:styleId="Heading2">
    <w:name w:val="heading 2"/>
    <w:basedOn w:val="Normal"/>
    <w:next w:val="Normal"/>
    <w:link w:val="Heading2Char"/>
    <w:qFormat/>
    <w:rsid w:val="004762B8"/>
    <w:pPr>
      <w:keepNext/>
      <w:spacing w:before="240" w:after="60" w:line="240" w:lineRule="auto"/>
      <w:ind w:left="0" w:firstLine="0"/>
      <w:jc w:val="left"/>
      <w:outlineLvl w:val="1"/>
    </w:pPr>
    <w:rPr>
      <w:rFonts w:ascii="Arial" w:eastAsia="Times New Roman" w:hAnsi="Arial" w:cs="Times New Roman"/>
      <w:b/>
      <w:bCs/>
      <w:i/>
      <w:iCs/>
      <w:sz w:val="28"/>
      <w:szCs w:val="28"/>
      <w:lang w:bidi="ar-SA"/>
    </w:rPr>
  </w:style>
  <w:style w:type="paragraph" w:styleId="Heading6">
    <w:name w:val="heading 6"/>
    <w:basedOn w:val="Normal"/>
    <w:next w:val="Normal"/>
    <w:link w:val="Heading6Char"/>
    <w:uiPriority w:val="9"/>
    <w:semiHidden/>
    <w:unhideWhenUsed/>
    <w:qFormat/>
    <w:rsid w:val="00045BF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0C9"/>
    <w:pPr>
      <w:contextualSpacing/>
    </w:pPr>
  </w:style>
  <w:style w:type="paragraph" w:styleId="Header">
    <w:name w:val="header"/>
    <w:basedOn w:val="Normal"/>
    <w:link w:val="HeaderChar"/>
    <w:uiPriority w:val="99"/>
    <w:rsid w:val="007B50C9"/>
    <w:pPr>
      <w:tabs>
        <w:tab w:val="center" w:pos="4320"/>
        <w:tab w:val="right" w:pos="8640"/>
      </w:tabs>
      <w:spacing w:line="240" w:lineRule="auto"/>
    </w:pPr>
    <w:rPr>
      <w:rFonts w:ascii="Times New Roman" w:eastAsia="Times New Roman" w:hAnsi="Times New Roman" w:cs="Times New Roman"/>
      <w:sz w:val="24"/>
      <w:szCs w:val="24"/>
      <w:lang w:bidi="ar-SA"/>
    </w:rPr>
  </w:style>
  <w:style w:type="character" w:customStyle="1" w:styleId="HeaderChar">
    <w:name w:val="Header Char"/>
    <w:basedOn w:val="DefaultParagraphFont"/>
    <w:link w:val="Header"/>
    <w:uiPriority w:val="99"/>
    <w:rsid w:val="007B50C9"/>
    <w:rPr>
      <w:rFonts w:ascii="Times New Roman" w:eastAsia="Times New Roman" w:hAnsi="Times New Roman" w:cs="Times New Roman"/>
      <w:sz w:val="24"/>
      <w:szCs w:val="24"/>
      <w:lang w:bidi="ar-SA"/>
    </w:rPr>
  </w:style>
  <w:style w:type="paragraph" w:styleId="PlainText">
    <w:name w:val="Plain Text"/>
    <w:basedOn w:val="Normal"/>
    <w:link w:val="PlainTextChar"/>
    <w:rsid w:val="007B50C9"/>
    <w:pPr>
      <w:spacing w:line="240" w:lineRule="auto"/>
    </w:pPr>
    <w:rPr>
      <w:rFonts w:ascii="Courier New" w:eastAsia="Times New Roman" w:hAnsi="Courier New" w:cs="Mangal"/>
      <w:sz w:val="20"/>
    </w:rPr>
  </w:style>
  <w:style w:type="character" w:customStyle="1" w:styleId="PlainTextChar">
    <w:name w:val="Plain Text Char"/>
    <w:basedOn w:val="DefaultParagraphFont"/>
    <w:link w:val="PlainText"/>
    <w:rsid w:val="007B50C9"/>
    <w:rPr>
      <w:rFonts w:ascii="Courier New" w:eastAsia="Times New Roman" w:hAnsi="Courier New" w:cs="Mangal"/>
      <w:sz w:val="20"/>
    </w:rPr>
  </w:style>
  <w:style w:type="character" w:styleId="Hyperlink">
    <w:name w:val="Hyperlink"/>
    <w:basedOn w:val="DefaultParagraphFont"/>
    <w:rsid w:val="007B50C9"/>
    <w:rPr>
      <w:color w:val="0000FF"/>
      <w:u w:val="single"/>
    </w:rPr>
  </w:style>
  <w:style w:type="table" w:styleId="TableGrid">
    <w:name w:val="Table Grid"/>
    <w:basedOn w:val="TableNormal"/>
    <w:uiPriority w:val="59"/>
    <w:rsid w:val="007B50C9"/>
    <w:pPr>
      <w:spacing w:after="0" w:line="240" w:lineRule="auto"/>
      <w:ind w:left="720" w:hanging="360"/>
      <w:jc w:val="both"/>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B50C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7B50C9"/>
    <w:rPr>
      <w:rFonts w:ascii="Tahoma" w:eastAsiaTheme="minorEastAsia" w:hAnsi="Tahoma" w:cs="Mangal"/>
      <w:sz w:val="16"/>
      <w:szCs w:val="14"/>
    </w:rPr>
  </w:style>
  <w:style w:type="paragraph" w:styleId="BodyText3">
    <w:name w:val="Body Text 3"/>
    <w:basedOn w:val="Normal"/>
    <w:link w:val="BodyText3Char"/>
    <w:uiPriority w:val="99"/>
    <w:semiHidden/>
    <w:unhideWhenUsed/>
    <w:rsid w:val="002E7BDC"/>
    <w:pPr>
      <w:spacing w:after="120"/>
    </w:pPr>
    <w:rPr>
      <w:sz w:val="16"/>
      <w:szCs w:val="14"/>
    </w:rPr>
  </w:style>
  <w:style w:type="character" w:customStyle="1" w:styleId="BodyText3Char">
    <w:name w:val="Body Text 3 Char"/>
    <w:basedOn w:val="DefaultParagraphFont"/>
    <w:link w:val="BodyText3"/>
    <w:uiPriority w:val="99"/>
    <w:semiHidden/>
    <w:rsid w:val="002E7BDC"/>
    <w:rPr>
      <w:rFonts w:eastAsiaTheme="minorEastAsia"/>
      <w:sz w:val="16"/>
      <w:szCs w:val="14"/>
    </w:rPr>
  </w:style>
  <w:style w:type="paragraph" w:styleId="BodyText">
    <w:name w:val="Body Text"/>
    <w:basedOn w:val="Normal"/>
    <w:link w:val="BodyTextChar"/>
    <w:uiPriority w:val="99"/>
    <w:semiHidden/>
    <w:unhideWhenUsed/>
    <w:rsid w:val="004762B8"/>
    <w:pPr>
      <w:spacing w:after="120"/>
    </w:pPr>
  </w:style>
  <w:style w:type="character" w:customStyle="1" w:styleId="BodyTextChar">
    <w:name w:val="Body Text Char"/>
    <w:basedOn w:val="DefaultParagraphFont"/>
    <w:link w:val="BodyText"/>
    <w:uiPriority w:val="99"/>
    <w:semiHidden/>
    <w:rsid w:val="004762B8"/>
    <w:rPr>
      <w:rFonts w:eastAsiaTheme="minorEastAsia"/>
    </w:rPr>
  </w:style>
  <w:style w:type="character" w:customStyle="1" w:styleId="Heading2Char">
    <w:name w:val="Heading 2 Char"/>
    <w:basedOn w:val="DefaultParagraphFont"/>
    <w:link w:val="Heading2"/>
    <w:rsid w:val="004762B8"/>
    <w:rPr>
      <w:rFonts w:ascii="Arial" w:eastAsia="Times New Roman" w:hAnsi="Arial" w:cs="Times New Roman"/>
      <w:b/>
      <w:bCs/>
      <w:i/>
      <w:iCs/>
      <w:sz w:val="28"/>
      <w:szCs w:val="28"/>
      <w:lang w:bidi="ar-SA"/>
    </w:rPr>
  </w:style>
  <w:style w:type="paragraph" w:styleId="BodyTextIndent2">
    <w:name w:val="Body Text Indent 2"/>
    <w:basedOn w:val="Normal"/>
    <w:link w:val="BodyTextIndent2Char"/>
    <w:uiPriority w:val="99"/>
    <w:unhideWhenUsed/>
    <w:rsid w:val="004762B8"/>
    <w:pPr>
      <w:spacing w:after="120"/>
      <w:ind w:left="360"/>
    </w:pPr>
  </w:style>
  <w:style w:type="character" w:customStyle="1" w:styleId="BodyTextIndent2Char">
    <w:name w:val="Body Text Indent 2 Char"/>
    <w:basedOn w:val="DefaultParagraphFont"/>
    <w:link w:val="BodyTextIndent2"/>
    <w:uiPriority w:val="99"/>
    <w:rsid w:val="004762B8"/>
    <w:rPr>
      <w:rFonts w:eastAsiaTheme="minorEastAsia"/>
    </w:rPr>
  </w:style>
  <w:style w:type="paragraph" w:styleId="BodyText2">
    <w:name w:val="Body Text 2"/>
    <w:basedOn w:val="Normal"/>
    <w:link w:val="BodyText2Char"/>
    <w:uiPriority w:val="99"/>
    <w:unhideWhenUsed/>
    <w:rsid w:val="004762B8"/>
    <w:pPr>
      <w:spacing w:after="120"/>
    </w:pPr>
  </w:style>
  <w:style w:type="character" w:customStyle="1" w:styleId="BodyText2Char">
    <w:name w:val="Body Text 2 Char"/>
    <w:basedOn w:val="DefaultParagraphFont"/>
    <w:link w:val="BodyText2"/>
    <w:uiPriority w:val="99"/>
    <w:rsid w:val="004762B8"/>
    <w:rPr>
      <w:rFonts w:eastAsiaTheme="minorEastAsia"/>
    </w:rPr>
  </w:style>
  <w:style w:type="paragraph" w:styleId="BodyTextIndent3">
    <w:name w:val="Body Text Indent 3"/>
    <w:basedOn w:val="Normal"/>
    <w:link w:val="BodyTextIndent3Char"/>
    <w:uiPriority w:val="99"/>
    <w:semiHidden/>
    <w:unhideWhenUsed/>
    <w:rsid w:val="004762B8"/>
    <w:pPr>
      <w:spacing w:after="120"/>
      <w:ind w:left="360"/>
    </w:pPr>
    <w:rPr>
      <w:sz w:val="16"/>
      <w:szCs w:val="14"/>
    </w:rPr>
  </w:style>
  <w:style w:type="character" w:customStyle="1" w:styleId="BodyTextIndent3Char">
    <w:name w:val="Body Text Indent 3 Char"/>
    <w:basedOn w:val="DefaultParagraphFont"/>
    <w:link w:val="BodyTextIndent3"/>
    <w:uiPriority w:val="99"/>
    <w:semiHidden/>
    <w:rsid w:val="004762B8"/>
    <w:rPr>
      <w:rFonts w:eastAsiaTheme="minorEastAsia"/>
      <w:sz w:val="16"/>
      <w:szCs w:val="14"/>
    </w:rPr>
  </w:style>
  <w:style w:type="paragraph" w:styleId="Title">
    <w:name w:val="Title"/>
    <w:basedOn w:val="Normal"/>
    <w:link w:val="TitleChar"/>
    <w:qFormat/>
    <w:rsid w:val="004762B8"/>
    <w:pPr>
      <w:spacing w:line="240" w:lineRule="auto"/>
      <w:ind w:left="0" w:firstLine="0"/>
      <w:jc w:val="center"/>
    </w:pPr>
    <w:rPr>
      <w:rFonts w:ascii="Times New Roman" w:eastAsia="Times New Roman" w:hAnsi="Times New Roman" w:cs="Times New Roman"/>
      <w:sz w:val="28"/>
      <w:szCs w:val="24"/>
      <w:u w:val="single"/>
      <w:lang w:bidi="ar-SA"/>
    </w:rPr>
  </w:style>
  <w:style w:type="character" w:customStyle="1" w:styleId="TitleChar">
    <w:name w:val="Title Char"/>
    <w:basedOn w:val="DefaultParagraphFont"/>
    <w:link w:val="Title"/>
    <w:rsid w:val="004762B8"/>
    <w:rPr>
      <w:rFonts w:ascii="Times New Roman" w:eastAsia="Times New Roman" w:hAnsi="Times New Roman" w:cs="Times New Roman"/>
      <w:sz w:val="28"/>
      <w:szCs w:val="24"/>
      <w:u w:val="single"/>
      <w:lang w:bidi="ar-SA"/>
    </w:rPr>
  </w:style>
  <w:style w:type="character" w:customStyle="1" w:styleId="Heading6Char">
    <w:name w:val="Heading 6 Char"/>
    <w:basedOn w:val="DefaultParagraphFont"/>
    <w:link w:val="Heading6"/>
    <w:uiPriority w:val="9"/>
    <w:semiHidden/>
    <w:rsid w:val="00045BF5"/>
    <w:rPr>
      <w:rFonts w:asciiTheme="majorHAnsi" w:eastAsiaTheme="majorEastAsia" w:hAnsiTheme="majorHAnsi" w:cstheme="majorBidi"/>
      <w:i/>
      <w:iCs/>
      <w:color w:val="243F60" w:themeColor="accent1" w:themeShade="7F"/>
    </w:rPr>
  </w:style>
  <w:style w:type="paragraph" w:styleId="Footer">
    <w:name w:val="footer"/>
    <w:basedOn w:val="Normal"/>
    <w:link w:val="FooterChar"/>
    <w:uiPriority w:val="99"/>
    <w:unhideWhenUsed/>
    <w:rsid w:val="00C357BF"/>
    <w:pPr>
      <w:tabs>
        <w:tab w:val="center" w:pos="4680"/>
        <w:tab w:val="right" w:pos="9360"/>
      </w:tabs>
      <w:spacing w:line="240" w:lineRule="auto"/>
    </w:pPr>
  </w:style>
  <w:style w:type="character" w:customStyle="1" w:styleId="FooterChar">
    <w:name w:val="Footer Char"/>
    <w:basedOn w:val="DefaultParagraphFont"/>
    <w:link w:val="Footer"/>
    <w:uiPriority w:val="99"/>
    <w:rsid w:val="00C357B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25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550AB-1018-475B-AF76-FE7503D20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6141951</cp:lastModifiedBy>
  <cp:revision>4</cp:revision>
  <cp:lastPrinted>2018-12-17T03:59:00Z</cp:lastPrinted>
  <dcterms:created xsi:type="dcterms:W3CDTF">2018-08-07T02:17:00Z</dcterms:created>
  <dcterms:modified xsi:type="dcterms:W3CDTF">2018-12-17T03:59:00Z</dcterms:modified>
</cp:coreProperties>
</file>