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>
      <w:pPr>
        <w:jc w:val="center"/>
        <w:rPr>
          <w:b/>
          <w:bCs/>
        </w:rPr>
      </w:pPr>
      <w:r>
        <w:rPr>
          <w:b/>
          <w:bCs/>
        </w:rPr>
        <w:t>PRESS TENDER NOTICE NO: MM/Feeders/E7313010 (2022_BHEL_7313_1)</w:t>
      </w:r>
    </w:p>
    <w:p>
      <w:r>
        <w:t> </w:t>
      </w:r>
    </w:p>
    <w:p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139"/>
        <w:gridCol w:w="4271"/>
        <w:gridCol w:w="1248"/>
        <w:gridCol w:w="1220"/>
      </w:tblGrid>
      <w:tr>
        <w:trPr>
          <w:trHeight w:val="366"/>
        </w:trPr>
        <w:tc>
          <w:tcPr>
            <w:tcW w:w="854" w:type="dxa"/>
            <w:vMerge w:val="restart"/>
            <w:vAlign w:val="center"/>
            <w:hideMark/>
          </w:tcPr>
          <w:p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>
            <w:r>
              <w:t>Enquiry no.</w:t>
            </w:r>
          </w:p>
        </w:tc>
        <w:tc>
          <w:tcPr>
            <w:tcW w:w="4317" w:type="dxa"/>
            <w:vMerge w:val="restart"/>
            <w:vAlign w:val="center"/>
            <w:hideMark/>
          </w:tcPr>
          <w:p>
            <w:pPr>
              <w:jc w:val="center"/>
            </w:pPr>
            <w:r>
              <w:t>Item Description</w:t>
            </w:r>
          </w:p>
        </w:tc>
        <w:tc>
          <w:tcPr>
            <w:tcW w:w="1255" w:type="dxa"/>
            <w:vMerge w:val="restart"/>
            <w:vAlign w:val="center"/>
            <w:hideMark/>
          </w:tcPr>
          <w:p>
            <w:r>
              <w:t>Qty.</w:t>
            </w:r>
          </w:p>
        </w:tc>
        <w:tc>
          <w:tcPr>
            <w:tcW w:w="1163" w:type="dxa"/>
            <w:vMerge w:val="restart"/>
            <w:vAlign w:val="center"/>
            <w:hideMark/>
          </w:tcPr>
          <w:p>
            <w:r>
              <w:t>Due date</w:t>
            </w:r>
          </w:p>
        </w:tc>
      </w:tr>
      <w:tr>
        <w:trPr>
          <w:trHeight w:val="366"/>
        </w:trPr>
        <w:tc>
          <w:tcPr>
            <w:tcW w:w="854" w:type="dxa"/>
            <w:vMerge/>
            <w:vAlign w:val="center"/>
            <w:hideMark/>
          </w:tcPr>
          <w:p/>
        </w:tc>
        <w:tc>
          <w:tcPr>
            <w:tcW w:w="2139" w:type="dxa"/>
            <w:vMerge/>
            <w:vAlign w:val="center"/>
            <w:hideMark/>
          </w:tcPr>
          <w:p/>
        </w:tc>
        <w:tc>
          <w:tcPr>
            <w:tcW w:w="4317" w:type="dxa"/>
            <w:vMerge/>
            <w:vAlign w:val="center"/>
            <w:hideMark/>
          </w:tcPr>
          <w:p/>
        </w:tc>
        <w:tc>
          <w:tcPr>
            <w:tcW w:w="1255" w:type="dxa"/>
            <w:vMerge/>
            <w:vAlign w:val="center"/>
            <w:hideMark/>
          </w:tcPr>
          <w:p/>
        </w:tc>
        <w:tc>
          <w:tcPr>
            <w:tcW w:w="1163" w:type="dxa"/>
            <w:vMerge/>
            <w:vAlign w:val="center"/>
            <w:hideMark/>
          </w:tcPr>
          <w:p/>
        </w:tc>
      </w:tr>
      <w:tr>
        <w:trPr>
          <w:trHeight w:val="369"/>
        </w:trPr>
        <w:tc>
          <w:tcPr>
            <w:tcW w:w="854" w:type="dxa"/>
            <w:hideMark/>
          </w:tcPr>
          <w:p/>
          <w:p>
            <w:r>
              <w:t>1</w:t>
            </w:r>
          </w:p>
          <w:p/>
        </w:tc>
        <w:tc>
          <w:tcPr>
            <w:tcW w:w="2139" w:type="dxa"/>
            <w:vAlign w:val="center"/>
            <w:hideMark/>
          </w:tcPr>
          <w:p>
            <w:r>
              <w:t>E7313010</w:t>
            </w:r>
          </w:p>
          <w:p>
            <w:r>
              <w:t>(2022_BHEL_7313_1)</w:t>
            </w:r>
          </w:p>
        </w:tc>
        <w:tc>
          <w:tcPr>
            <w:tcW w:w="4317" w:type="dxa"/>
            <w:vAlign w:val="center"/>
            <w:hideMark/>
          </w:tcPr>
          <w:p>
            <w:r>
              <w:t xml:space="preserve">4.8 X 7.5 MM (BARE), 4.95 X 7.65 MM (COVERED) SINGLE LAYERED </w:t>
            </w:r>
            <w:proofErr w:type="gramStart"/>
            <w:r>
              <w:t>HALF LAPPED</w:t>
            </w:r>
            <w:proofErr w:type="gramEnd"/>
            <w:r>
              <w:t xml:space="preserve"> POLYIMIDE COVERED COPPER WIRE TO BP28195 REV09.</w:t>
            </w:r>
          </w:p>
        </w:tc>
        <w:tc>
          <w:tcPr>
            <w:tcW w:w="1255" w:type="dxa"/>
            <w:vAlign w:val="center"/>
            <w:hideMark/>
          </w:tcPr>
          <w:p>
            <w:r>
              <w:t xml:space="preserve">35000 KG </w:t>
            </w:r>
          </w:p>
          <w:p>
            <w:r>
              <w:t>±30%</w:t>
            </w:r>
          </w:p>
        </w:tc>
        <w:tc>
          <w:tcPr>
            <w:tcW w:w="1163" w:type="dxa"/>
            <w:vAlign w:val="center"/>
            <w:hideMark/>
          </w:tcPr>
          <w:p>
            <w:r>
              <w:t>09.02.2022</w:t>
            </w:r>
          </w:p>
        </w:tc>
      </w:tr>
    </w:tbl>
    <w:p>
      <w:r>
        <w:t> </w:t>
      </w:r>
    </w:p>
    <w:p>
      <w:r>
        <w:t xml:space="preserve">Note: All corrigenda, addenda, amendments, time extensions, clarifications, etc., to the tender will be hosted on BHEL websites </w:t>
      </w:r>
      <w:proofErr w:type="gramStart"/>
      <w:r>
        <w:t xml:space="preserve">( </w:t>
      </w:r>
      <w:proofErr w:type="gramEnd"/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/>
    <w:p/>
    <w:p>
      <w:pPr>
        <w:jc w:val="right"/>
      </w:pPr>
      <w:r>
        <w:t> MGR (MM-Feeders)</w:t>
      </w:r>
    </w:p>
    <w:p>
      <w:pPr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  <w:bookmarkStart w:id="0" w:name="_GoBack"/>
      <w:bookmarkEnd w:id="0"/>
    </w:p>
    <w:p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6009263b</cp:lastModifiedBy>
  <cp:revision>51</cp:revision>
  <dcterms:created xsi:type="dcterms:W3CDTF">2016-07-06T05:13:00Z</dcterms:created>
  <dcterms:modified xsi:type="dcterms:W3CDTF">2022-01-19T09:53:00Z</dcterms:modified>
</cp:coreProperties>
</file>