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A30" w:rsidRPr="00FC4E45" w:rsidRDefault="00E51A30" w:rsidP="00E51A30">
      <w:pPr>
        <w:tabs>
          <w:tab w:val="left" w:pos="9099"/>
          <w:tab w:val="left" w:pos="98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 w:rsidRPr="00FC4E4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B  H  A  R  A  T   H  E  A  V  Y   E  L  E  C  T  R  I  C  A  L  S   L  I  M  I  T  E  D</w:t>
      </w:r>
    </w:p>
    <w:p w:rsidR="00E51A30" w:rsidRPr="00FC4E45" w:rsidRDefault="00E51A30" w:rsidP="00E51A30">
      <w:pPr>
        <w:tabs>
          <w:tab w:val="left" w:pos="9099"/>
          <w:tab w:val="left" w:pos="98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bidi="ar-SA"/>
        </w:rPr>
        <w:drawing>
          <wp:anchor distT="0" distB="0" distL="114300" distR="114300" simplePos="0" relativeHeight="251659264" behindDoc="0" locked="0" layoutInCell="1" allowOverlap="1" wp14:anchorId="4BB102FE" wp14:editId="60CCA7C8">
            <wp:simplePos x="0" y="0"/>
            <wp:positionH relativeFrom="column">
              <wp:posOffset>188595</wp:posOffset>
            </wp:positionH>
            <wp:positionV relativeFrom="paragraph">
              <wp:posOffset>16510</wp:posOffset>
            </wp:positionV>
            <wp:extent cx="640080" cy="494030"/>
            <wp:effectExtent l="0" t="0" r="762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49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4E4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 xml:space="preserve">Heavy   Power   Equipment   Plant,   </w:t>
      </w:r>
      <w:proofErr w:type="spellStart"/>
      <w:r w:rsidRPr="00FC4E4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Ramachandrapuram</w:t>
      </w:r>
      <w:proofErr w:type="spellEnd"/>
      <w:r w:rsidRPr="00FC4E4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 xml:space="preserve">,   </w:t>
      </w:r>
      <w:smartTag w:uri="urn:schemas-microsoft-com:office:smarttags" w:element="City">
        <w:smartTag w:uri="urn:schemas-microsoft-com:office:smarttags" w:element="place">
          <w:r w:rsidRPr="00FC4E45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bidi="ar-SA"/>
            </w:rPr>
            <w:t>Hyderabad</w:t>
          </w:r>
        </w:smartTag>
      </w:smartTag>
      <w:r w:rsidRPr="00FC4E4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 xml:space="preserve"> - 502 032</w:t>
      </w:r>
    </w:p>
    <w:p w:rsidR="00E51A30" w:rsidRPr="00FC4E45" w:rsidRDefault="00E51A30" w:rsidP="00E51A30">
      <w:pPr>
        <w:tabs>
          <w:tab w:val="left" w:pos="9099"/>
          <w:tab w:val="left" w:pos="98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  <w:r w:rsidRPr="00FC4E4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 xml:space="preserve">   Phones    : 040- 2318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3651</w:t>
      </w:r>
      <w:proofErr w:type="gramStart"/>
      <w:r w:rsidRPr="00FC4E4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,  e</w:t>
      </w:r>
      <w:proofErr w:type="gramEnd"/>
      <w:r w:rsidRPr="00FC4E4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 xml:space="preserve">-mail 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srinivasanr</w:t>
      </w:r>
      <w:r w:rsidRPr="00FC4E45"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>@bhelhyd.co.in</w:t>
      </w:r>
    </w:p>
    <w:p w:rsidR="00E51A30" w:rsidRPr="00FC4E45" w:rsidRDefault="00E51A30" w:rsidP="00E51A30">
      <w:pPr>
        <w:tabs>
          <w:tab w:val="left" w:pos="9099"/>
          <w:tab w:val="left" w:pos="98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210 SPARES</w:t>
      </w:r>
      <w:r w:rsidRPr="00FC4E45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 xml:space="preserve">   DEPARTMENT</w:t>
      </w:r>
    </w:p>
    <w:p w:rsidR="00E51A30" w:rsidRPr="00FC4E45" w:rsidRDefault="00E51A30" w:rsidP="00E51A30">
      <w:pPr>
        <w:tabs>
          <w:tab w:val="left" w:pos="9099"/>
          <w:tab w:val="left" w:pos="980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24"/>
          <w:lang w:bidi="ar-SA"/>
        </w:rPr>
      </w:pPr>
    </w:p>
    <w:p w:rsidR="00E51A30" w:rsidRDefault="00E51A30" w:rsidP="00E51A30">
      <w:pPr>
        <w:tabs>
          <w:tab w:val="left" w:pos="9099"/>
          <w:tab w:val="left" w:pos="9801"/>
        </w:tabs>
        <w:spacing w:after="0" w:line="240" w:lineRule="auto"/>
        <w:ind w:right="734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bidi="ar-SA"/>
        </w:rPr>
      </w:pPr>
      <w:r w:rsidRPr="00FC4E45">
        <w:rPr>
          <w:rFonts w:ascii="Times New Roman" w:eastAsia="Times New Roman" w:hAnsi="Times New Roman" w:cs="Times New Roman"/>
          <w:b/>
          <w:bCs/>
          <w:color w:val="FF0000"/>
          <w:sz w:val="21"/>
          <w:szCs w:val="21"/>
          <w:lang w:bidi="ar-SA"/>
        </w:rPr>
        <w:t xml:space="preserve">                  </w:t>
      </w:r>
      <w:r w:rsidRPr="00FC4E4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bidi="ar-SA"/>
        </w:rPr>
        <w:t>TENDER NOTICE</w:t>
      </w:r>
    </w:p>
    <w:p w:rsidR="00E51A30" w:rsidRDefault="00E51A30" w:rsidP="00E51A30">
      <w:pPr>
        <w:tabs>
          <w:tab w:val="left" w:pos="9099"/>
          <w:tab w:val="left" w:pos="9801"/>
        </w:tabs>
        <w:spacing w:after="0" w:line="240" w:lineRule="auto"/>
        <w:ind w:right="734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en-GB" w:bidi="ar-SA"/>
        </w:rPr>
      </w:pPr>
    </w:p>
    <w:p w:rsidR="00E51A30" w:rsidRPr="00494408" w:rsidRDefault="00E51A30" w:rsidP="00494408">
      <w:pPr>
        <w:tabs>
          <w:tab w:val="left" w:pos="9099"/>
          <w:tab w:val="left" w:pos="9801"/>
        </w:tabs>
        <w:spacing w:after="0" w:line="240" w:lineRule="auto"/>
        <w:ind w:right="-47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bidi="ar-SA"/>
        </w:rPr>
      </w:pPr>
      <w:r w:rsidRPr="00FC4E45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              </w:t>
      </w:r>
      <w:r>
        <w:rPr>
          <w:rFonts w:ascii="Times New Roman" w:eastAsia="Times New Roman" w:hAnsi="Times New Roman" w:cs="Times New Roman"/>
          <w:sz w:val="21"/>
          <w:szCs w:val="21"/>
          <w:lang w:bidi="ar-SA"/>
        </w:rPr>
        <w:t>Sealed  T</w:t>
      </w:r>
      <w:r w:rsidRPr="00FC4E45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enders  in  </w:t>
      </w:r>
      <w:r>
        <w:rPr>
          <w:rFonts w:ascii="Times New Roman" w:eastAsia="Times New Roman" w:hAnsi="Times New Roman" w:cs="Times New Roman"/>
          <w:sz w:val="21"/>
          <w:szCs w:val="21"/>
          <w:lang w:bidi="ar-SA"/>
        </w:rPr>
        <w:t>single  cover</w:t>
      </w:r>
      <w:r w:rsidRPr="00FC4E45">
        <w:rPr>
          <w:rFonts w:ascii="Times New Roman" w:eastAsia="Times New Roman" w:hAnsi="Times New Roman" w:cs="Times New Roman"/>
          <w:sz w:val="21"/>
          <w:szCs w:val="21"/>
          <w:lang w:bidi="ar-SA"/>
        </w:rPr>
        <w:t>,  are</w:t>
      </w:r>
      <w:r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 </w:t>
      </w:r>
      <w:r w:rsidRPr="00FC4E45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 invited by the  </w:t>
      </w:r>
      <w:r>
        <w:rPr>
          <w:rFonts w:ascii="Times New Roman" w:eastAsia="Times New Roman" w:hAnsi="Times New Roman" w:cs="Times New Roman"/>
          <w:sz w:val="21"/>
          <w:szCs w:val="21"/>
          <w:lang w:bidi="ar-SA"/>
        </w:rPr>
        <w:t>Sr.</w:t>
      </w:r>
      <w:r w:rsidRPr="00FC4E45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 Manager /</w:t>
      </w:r>
      <w:r>
        <w:rPr>
          <w:rFonts w:ascii="Times New Roman" w:eastAsia="Times New Roman" w:hAnsi="Times New Roman" w:cs="Times New Roman"/>
          <w:sz w:val="21"/>
          <w:szCs w:val="21"/>
          <w:lang w:bidi="ar-SA"/>
        </w:rPr>
        <w:t>Spares/TC/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bidi="ar-SA"/>
        </w:rPr>
        <w:t>Plng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lang w:bidi="ar-SA"/>
        </w:rPr>
        <w:t>.</w:t>
      </w:r>
      <w:r w:rsidRPr="00FC4E45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 ,  from  the  </w:t>
      </w:r>
      <w:r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selected agencies ( Limited Tender ) for  the  following  work, the tenders will </w:t>
      </w:r>
      <w:r w:rsidRPr="00FC4E45">
        <w:rPr>
          <w:rFonts w:ascii="Times New Roman" w:eastAsia="Times New Roman" w:hAnsi="Times New Roman" w:cs="Times New Roman"/>
          <w:sz w:val="21"/>
          <w:szCs w:val="21"/>
          <w:highlight w:val="yellow"/>
          <w:lang w:bidi="ar-SA"/>
        </w:rPr>
        <w:t>dropped</w:t>
      </w:r>
      <w:r>
        <w:rPr>
          <w:rFonts w:ascii="Times New Roman" w:eastAsia="Times New Roman" w:hAnsi="Times New Roman" w:cs="Times New Roman"/>
          <w:sz w:val="21"/>
          <w:szCs w:val="21"/>
          <w:highlight w:val="yellow"/>
          <w:lang w:bidi="ar-SA"/>
        </w:rPr>
        <w:t xml:space="preserve"> in the T</w:t>
      </w:r>
      <w:r w:rsidRPr="00FC4E45">
        <w:rPr>
          <w:rFonts w:ascii="Times New Roman" w:eastAsia="Times New Roman" w:hAnsi="Times New Roman" w:cs="Times New Roman"/>
          <w:sz w:val="21"/>
          <w:szCs w:val="21"/>
          <w:highlight w:val="yellow"/>
          <w:lang w:bidi="ar-SA"/>
        </w:rPr>
        <w:t xml:space="preserve">ender box </w:t>
      </w:r>
      <w:r>
        <w:rPr>
          <w:rFonts w:ascii="Times New Roman" w:eastAsia="Times New Roman" w:hAnsi="Times New Roman" w:cs="Times New Roman"/>
          <w:sz w:val="21"/>
          <w:szCs w:val="21"/>
          <w:highlight w:val="yellow"/>
          <w:lang w:bidi="ar-SA"/>
        </w:rPr>
        <w:t xml:space="preserve"> </w:t>
      </w:r>
      <w:r w:rsidRPr="00FC4E45">
        <w:rPr>
          <w:rFonts w:ascii="Times New Roman" w:eastAsia="Times New Roman" w:hAnsi="Times New Roman" w:cs="Times New Roman"/>
          <w:sz w:val="21"/>
          <w:szCs w:val="21"/>
          <w:highlight w:val="yellow"/>
          <w:lang w:bidi="ar-SA"/>
        </w:rPr>
        <w:t xml:space="preserve">provided at </w:t>
      </w:r>
      <w:r w:rsidRPr="00FC4E45">
        <w:rPr>
          <w:rFonts w:ascii="Times New Roman" w:eastAsia="Times New Roman" w:hAnsi="Times New Roman" w:cs="Times New Roman"/>
          <w:b/>
          <w:sz w:val="21"/>
          <w:szCs w:val="21"/>
          <w:highlight w:val="yellow"/>
          <w:lang w:bidi="ar-SA"/>
        </w:rPr>
        <w:t>Vendor complex</w:t>
      </w:r>
      <w:r>
        <w:rPr>
          <w:rFonts w:ascii="Times New Roman" w:eastAsia="Times New Roman" w:hAnsi="Times New Roman" w:cs="Times New Roman"/>
          <w:b/>
          <w:sz w:val="21"/>
          <w:szCs w:val="21"/>
          <w:highlight w:val="yellow"/>
          <w:lang w:bidi="ar-SA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highlight w:val="yellow"/>
          <w:lang w:bidi="ar-SA"/>
        </w:rPr>
        <w:t xml:space="preserve"> behind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highlight w:val="yellow"/>
          <w:lang w:bidi="ar-SA"/>
        </w:rPr>
        <w:t>Admn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  <w:highlight w:val="yellow"/>
          <w:lang w:bidi="ar-SA"/>
        </w:rPr>
        <w:t>. B</w:t>
      </w:r>
      <w:r w:rsidRPr="00FC4E45">
        <w:rPr>
          <w:rFonts w:ascii="Times New Roman" w:eastAsia="Times New Roman" w:hAnsi="Times New Roman" w:cs="Times New Roman"/>
          <w:sz w:val="21"/>
          <w:szCs w:val="21"/>
          <w:highlight w:val="yellow"/>
          <w:lang w:bidi="ar-SA"/>
        </w:rPr>
        <w:t xml:space="preserve">uilding,  B H E L,  </w:t>
      </w:r>
      <w:proofErr w:type="spellStart"/>
      <w:r w:rsidRPr="00FC4E45">
        <w:rPr>
          <w:rFonts w:ascii="Times New Roman" w:eastAsia="Times New Roman" w:hAnsi="Times New Roman" w:cs="Times New Roman"/>
          <w:sz w:val="21"/>
          <w:szCs w:val="21"/>
          <w:highlight w:val="yellow"/>
          <w:lang w:bidi="ar-SA"/>
        </w:rPr>
        <w:t>Ramachandrapuram</w:t>
      </w:r>
      <w:proofErr w:type="spellEnd"/>
      <w:r w:rsidRPr="00FC4E45">
        <w:rPr>
          <w:rFonts w:ascii="Times New Roman" w:eastAsia="Times New Roman" w:hAnsi="Times New Roman" w:cs="Times New Roman"/>
          <w:sz w:val="21"/>
          <w:szCs w:val="21"/>
          <w:highlight w:val="yellow"/>
          <w:lang w:bidi="ar-SA"/>
        </w:rPr>
        <w:t xml:space="preserve">,  Hyderabad 502 032  </w:t>
      </w:r>
      <w:proofErr w:type="spellStart"/>
      <w:r w:rsidRPr="00FC4E45">
        <w:rPr>
          <w:rFonts w:ascii="Times New Roman" w:eastAsia="Times New Roman" w:hAnsi="Times New Roman" w:cs="Times New Roman"/>
          <w:sz w:val="21"/>
          <w:szCs w:val="21"/>
          <w:highlight w:val="yellow"/>
          <w:lang w:bidi="ar-SA"/>
        </w:rPr>
        <w:t>upto</w:t>
      </w:r>
      <w:proofErr w:type="spellEnd"/>
      <w:r w:rsidRPr="00FC4E45">
        <w:rPr>
          <w:rFonts w:ascii="Times New Roman" w:eastAsia="Times New Roman" w:hAnsi="Times New Roman" w:cs="Times New Roman"/>
          <w:sz w:val="21"/>
          <w:szCs w:val="21"/>
          <w:highlight w:val="yellow"/>
          <w:lang w:bidi="ar-SA"/>
        </w:rPr>
        <w:t xml:space="preserve">  </w:t>
      </w:r>
      <w:r w:rsidRPr="00FC4E45">
        <w:rPr>
          <w:rFonts w:ascii="Times New Roman" w:eastAsia="Times New Roman" w:hAnsi="Times New Roman" w:cs="Times New Roman"/>
          <w:b/>
          <w:bCs/>
          <w:sz w:val="21"/>
          <w:szCs w:val="21"/>
          <w:highlight w:val="yellow"/>
          <w:lang w:bidi="ar-SA"/>
        </w:rPr>
        <w:t>11.00 Hours</w:t>
      </w:r>
      <w:r w:rsidRPr="00FC4E45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 on  the  dates  specified  and  </w:t>
      </w:r>
      <w:r>
        <w:rPr>
          <w:rFonts w:ascii="Times New Roman" w:eastAsia="Times New Roman" w:hAnsi="Times New Roman" w:cs="Times New Roman"/>
          <w:b/>
          <w:bCs/>
          <w:sz w:val="21"/>
          <w:szCs w:val="21"/>
          <w:lang w:bidi="ar-SA"/>
        </w:rPr>
        <w:t>the  T</w:t>
      </w:r>
      <w:r w:rsidRPr="00FC4E45">
        <w:rPr>
          <w:rFonts w:ascii="Times New Roman" w:eastAsia="Times New Roman" w:hAnsi="Times New Roman" w:cs="Times New Roman"/>
          <w:b/>
          <w:bCs/>
          <w:sz w:val="21"/>
          <w:szCs w:val="21"/>
          <w:lang w:bidi="ar-SA"/>
        </w:rPr>
        <w:t xml:space="preserve">enders  will  be  opened  on  the  same  day  at 13.15 Hours in vendor complex behind </w:t>
      </w:r>
      <w:proofErr w:type="spellStart"/>
      <w:r w:rsidRPr="00FC4E45">
        <w:rPr>
          <w:rFonts w:ascii="Times New Roman" w:eastAsia="Times New Roman" w:hAnsi="Times New Roman" w:cs="Times New Roman"/>
          <w:b/>
          <w:bCs/>
          <w:sz w:val="21"/>
          <w:szCs w:val="21"/>
          <w:lang w:bidi="ar-SA"/>
        </w:rPr>
        <w:t>Admn</w:t>
      </w:r>
      <w:proofErr w:type="spellEnd"/>
      <w:r w:rsidRPr="00FC4E45">
        <w:rPr>
          <w:rFonts w:ascii="Times New Roman" w:eastAsia="Times New Roman" w:hAnsi="Times New Roman" w:cs="Times New Roman"/>
          <w:b/>
          <w:bCs/>
          <w:sz w:val="21"/>
          <w:szCs w:val="21"/>
          <w:lang w:bidi="ar-SA"/>
        </w:rPr>
        <w:t xml:space="preserve"> building.</w:t>
      </w:r>
    </w:p>
    <w:p w:rsidR="00E51A30" w:rsidRPr="00FC4E45" w:rsidRDefault="00E51A30" w:rsidP="00E51A30">
      <w:pPr>
        <w:tabs>
          <w:tab w:val="left" w:pos="9540"/>
          <w:tab w:val="left" w:pos="9801"/>
          <w:tab w:val="left" w:pos="10080"/>
        </w:tabs>
        <w:spacing w:after="0" w:line="240" w:lineRule="auto"/>
        <w:ind w:right="95"/>
        <w:jc w:val="both"/>
        <w:rPr>
          <w:rFonts w:ascii="Times New Roman" w:eastAsia="Times New Roman" w:hAnsi="Times New Roman" w:cs="Times New Roman"/>
          <w:b/>
          <w:bCs/>
          <w:sz w:val="21"/>
          <w:szCs w:val="21"/>
          <w:lang w:bidi="ar-SA"/>
        </w:rPr>
      </w:pPr>
      <w:r w:rsidRPr="00FC4E45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            The  tenders  will  be issued on all  working  days  </w:t>
      </w:r>
      <w:r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to selected agencies </w:t>
      </w:r>
      <w:r w:rsidRPr="00FC4E45">
        <w:rPr>
          <w:rFonts w:ascii="Times New Roman" w:eastAsia="Times New Roman" w:hAnsi="Times New Roman" w:cs="Times New Roman"/>
          <w:sz w:val="21"/>
          <w:szCs w:val="21"/>
          <w:lang w:bidi="ar-SA"/>
        </w:rPr>
        <w:t xml:space="preserve">between  </w:t>
      </w:r>
      <w:r w:rsidRPr="00FC4E45">
        <w:rPr>
          <w:rFonts w:ascii="Times New Roman" w:eastAsia="Times New Roman" w:hAnsi="Times New Roman" w:cs="Times New Roman"/>
          <w:b/>
          <w:bCs/>
          <w:sz w:val="21"/>
          <w:szCs w:val="21"/>
          <w:lang w:bidi="ar-SA"/>
        </w:rPr>
        <w:t xml:space="preserve">9.00 Hours  and  14.00  Hours   at the office of  </w:t>
      </w:r>
      <w:r>
        <w:rPr>
          <w:rFonts w:ascii="Times New Roman" w:eastAsia="Times New Roman" w:hAnsi="Times New Roman" w:cs="Times New Roman"/>
          <w:b/>
          <w:bCs/>
          <w:sz w:val="21"/>
          <w:szCs w:val="21"/>
          <w:lang w:bidi="ar-SA"/>
        </w:rPr>
        <w:t xml:space="preserve">Sr. Manager /Spares(T&amp;C) </w:t>
      </w:r>
      <w:r w:rsidRPr="00186698">
        <w:rPr>
          <w:rFonts w:ascii="Times New Roman" w:eastAsia="Times New Roman" w:hAnsi="Times New Roman" w:cs="Times New Roman"/>
          <w:sz w:val="21"/>
          <w:szCs w:val="21"/>
          <w:lang w:bidi="ar-SA"/>
        </w:rPr>
        <w:t>during the</w:t>
      </w:r>
      <w:r>
        <w:rPr>
          <w:rFonts w:ascii="Times New Roman" w:eastAsia="Times New Roman" w:hAnsi="Times New Roman" w:cs="Times New Roman"/>
          <w:b/>
          <w:bCs/>
          <w:sz w:val="21"/>
          <w:szCs w:val="21"/>
          <w:lang w:bidi="ar-SA"/>
        </w:rPr>
        <w:t xml:space="preserve"> </w:t>
      </w:r>
      <w:r w:rsidRPr="00186698">
        <w:rPr>
          <w:rFonts w:ascii="Times New Roman" w:eastAsia="Times New Roman" w:hAnsi="Times New Roman" w:cs="Times New Roman"/>
          <w:sz w:val="21"/>
          <w:szCs w:val="21"/>
          <w:lang w:bidi="ar-SA"/>
        </w:rPr>
        <w:t>specified dates.</w:t>
      </w:r>
      <w:r w:rsidRPr="00C872C1">
        <w:rPr>
          <w:rFonts w:ascii="Times New Roman" w:eastAsia="Times New Roman" w:hAnsi="Times New Roman" w:cs="Times New Roman"/>
          <w:b/>
          <w:bCs/>
          <w:sz w:val="20"/>
          <w:szCs w:val="20"/>
          <w:lang w:val="en-GB" w:bidi="ar-SA"/>
        </w:rPr>
        <w:t xml:space="preserve">                    </w:t>
      </w:r>
    </w:p>
    <w:tbl>
      <w:tblPr>
        <w:tblW w:w="14221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1787"/>
        <w:gridCol w:w="1192"/>
        <w:gridCol w:w="1361"/>
        <w:gridCol w:w="1106"/>
        <w:gridCol w:w="936"/>
        <w:gridCol w:w="1106"/>
        <w:gridCol w:w="1276"/>
        <w:gridCol w:w="4946"/>
      </w:tblGrid>
      <w:tr w:rsidR="00494408" w:rsidRPr="00FC4E45" w:rsidTr="00494408">
        <w:trPr>
          <w:cantSplit/>
          <w:trHeight w:val="778"/>
        </w:trPr>
        <w:tc>
          <w:tcPr>
            <w:tcW w:w="511" w:type="dxa"/>
            <w:vMerge w:val="restart"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  <w:r w:rsidRPr="00FC4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 xml:space="preserve">Sl. </w:t>
            </w:r>
          </w:p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  <w:r w:rsidRPr="00FC4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>No.</w:t>
            </w:r>
          </w:p>
        </w:tc>
        <w:tc>
          <w:tcPr>
            <w:tcW w:w="1787" w:type="dxa"/>
            <w:vMerge w:val="restart"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  <w:r w:rsidRPr="00FC4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>Name of work</w:t>
            </w:r>
          </w:p>
        </w:tc>
        <w:tc>
          <w:tcPr>
            <w:tcW w:w="1192" w:type="dxa"/>
            <w:vMerge w:val="restart"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C4E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Approx. </w:t>
            </w:r>
          </w:p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  <w:r w:rsidRPr="00FC4E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Estimate Amount     (</w:t>
            </w:r>
            <w:proofErr w:type="spellStart"/>
            <w:r w:rsidRPr="00FC4E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Rs</w:t>
            </w:r>
            <w:proofErr w:type="spellEnd"/>
            <w:r w:rsidRPr="00FC4E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. in Lakhs</w:t>
            </w:r>
            <w:r w:rsidRPr="00FC4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>)</w:t>
            </w:r>
          </w:p>
        </w:tc>
        <w:tc>
          <w:tcPr>
            <w:tcW w:w="1361" w:type="dxa"/>
            <w:vMerge w:val="restart"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  <w:r w:rsidRPr="00FC4E45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Earnest Money Deposit                </w:t>
            </w:r>
            <w:proofErr w:type="gramStart"/>
            <w:r w:rsidRPr="00FC4E45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( </w:t>
            </w:r>
            <w:proofErr w:type="spellStart"/>
            <w:r w:rsidRPr="00FC4E45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Rs</w:t>
            </w:r>
            <w:proofErr w:type="spellEnd"/>
            <w:proofErr w:type="gramEnd"/>
            <w:r w:rsidRPr="00FC4E45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in Lakhs)</w:t>
            </w:r>
            <w:r w:rsidRPr="00FC4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>.</w:t>
            </w:r>
          </w:p>
        </w:tc>
        <w:tc>
          <w:tcPr>
            <w:tcW w:w="1106" w:type="dxa"/>
            <w:vMerge w:val="restart"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  <w:r w:rsidRPr="00FC4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>Period of contract</w:t>
            </w:r>
          </w:p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  <w:proofErr w:type="spellStart"/>
            <w:r w:rsidRPr="00FC4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>Upto</w:t>
            </w:r>
            <w:proofErr w:type="spellEnd"/>
          </w:p>
        </w:tc>
        <w:tc>
          <w:tcPr>
            <w:tcW w:w="2042" w:type="dxa"/>
            <w:gridSpan w:val="2"/>
            <w:tcBorders>
              <w:bottom w:val="nil"/>
            </w:tcBorders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  <w:r w:rsidRPr="00FC4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>Cost of Tender Document (</w:t>
            </w:r>
            <w:proofErr w:type="spellStart"/>
            <w:r w:rsidRPr="00FC4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>Rs</w:t>
            </w:r>
            <w:proofErr w:type="spellEnd"/>
            <w:r w:rsidRPr="00FC4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>Issue</w:t>
            </w:r>
            <w:r w:rsidRPr="00FC4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 xml:space="preserve"> of Tenders </w:t>
            </w:r>
            <w:r w:rsidRPr="00FC4E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(09.00 </w:t>
            </w:r>
            <w:proofErr w:type="spellStart"/>
            <w:r w:rsidRPr="00FC4E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hrs</w:t>
            </w:r>
            <w:proofErr w:type="spellEnd"/>
            <w:r w:rsidRPr="00FC4E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to 14.00 </w:t>
            </w:r>
            <w:proofErr w:type="spellStart"/>
            <w:r w:rsidRPr="00FC4E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hrs</w:t>
            </w:r>
            <w:proofErr w:type="spellEnd"/>
            <w:r w:rsidRPr="00FC4E4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)</w:t>
            </w:r>
          </w:p>
        </w:tc>
        <w:tc>
          <w:tcPr>
            <w:tcW w:w="4946" w:type="dxa"/>
            <w:vMerge w:val="restart"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FC4E45">
              <w:rPr>
                <w:rFonts w:ascii="Times New Roman" w:eastAsia="Times New Roman" w:hAnsi="Times New Roman" w:cs="Times New Roman"/>
                <w:b/>
                <w:bCs/>
                <w:highlight w:val="yellow"/>
                <w:lang w:bidi="ar-SA"/>
              </w:rPr>
              <w:t xml:space="preserve">Last date for receipt (11.00 </w:t>
            </w:r>
            <w:proofErr w:type="spellStart"/>
            <w:r w:rsidRPr="00FC4E45">
              <w:rPr>
                <w:rFonts w:ascii="Times New Roman" w:eastAsia="Times New Roman" w:hAnsi="Times New Roman" w:cs="Times New Roman"/>
                <w:b/>
                <w:bCs/>
                <w:highlight w:val="yellow"/>
                <w:lang w:bidi="ar-SA"/>
              </w:rPr>
              <w:t>hrs</w:t>
            </w:r>
            <w:proofErr w:type="spellEnd"/>
            <w:r w:rsidRPr="00FC4E45">
              <w:rPr>
                <w:rFonts w:ascii="Times New Roman" w:eastAsia="Times New Roman" w:hAnsi="Times New Roman" w:cs="Times New Roman"/>
                <w:b/>
                <w:bCs/>
                <w:highlight w:val="yellow"/>
                <w:lang w:bidi="ar-SA"/>
              </w:rPr>
              <w:t xml:space="preserve">) and opening of tenders. (13.15 </w:t>
            </w:r>
            <w:proofErr w:type="spellStart"/>
            <w:r w:rsidRPr="00FC4E45">
              <w:rPr>
                <w:rFonts w:ascii="Times New Roman" w:eastAsia="Times New Roman" w:hAnsi="Times New Roman" w:cs="Times New Roman"/>
                <w:b/>
                <w:bCs/>
                <w:highlight w:val="yellow"/>
                <w:lang w:bidi="ar-SA"/>
              </w:rPr>
              <w:t>hrs</w:t>
            </w:r>
            <w:proofErr w:type="spellEnd"/>
            <w:r w:rsidRPr="00FC4E45">
              <w:rPr>
                <w:rFonts w:ascii="Times New Roman" w:eastAsia="Times New Roman" w:hAnsi="Times New Roman" w:cs="Times New Roman"/>
                <w:b/>
                <w:bCs/>
                <w:highlight w:val="yellow"/>
                <w:lang w:bidi="ar-SA"/>
              </w:rPr>
              <w:t>)</w:t>
            </w:r>
          </w:p>
        </w:tc>
      </w:tr>
      <w:tr w:rsidR="00494408" w:rsidRPr="00FC4E45" w:rsidTr="00494408">
        <w:trPr>
          <w:cantSplit/>
          <w:trHeight w:val="306"/>
        </w:trPr>
        <w:tc>
          <w:tcPr>
            <w:tcW w:w="511" w:type="dxa"/>
            <w:vMerge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</w:p>
        </w:tc>
        <w:tc>
          <w:tcPr>
            <w:tcW w:w="1787" w:type="dxa"/>
            <w:vMerge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</w:p>
        </w:tc>
        <w:tc>
          <w:tcPr>
            <w:tcW w:w="1192" w:type="dxa"/>
            <w:vMerge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</w:p>
        </w:tc>
        <w:tc>
          <w:tcPr>
            <w:tcW w:w="1361" w:type="dxa"/>
            <w:vMerge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</w:p>
        </w:tc>
        <w:tc>
          <w:tcPr>
            <w:tcW w:w="1106" w:type="dxa"/>
            <w:vMerge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</w:p>
        </w:tc>
        <w:tc>
          <w:tcPr>
            <w:tcW w:w="936" w:type="dxa"/>
            <w:tcBorders>
              <w:bottom w:val="nil"/>
            </w:tcBorders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  <w:r w:rsidRPr="00FC4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 xml:space="preserve">If </w:t>
            </w:r>
            <w:r w:rsidRPr="00FC4E4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Purchased</w:t>
            </w:r>
            <w:r w:rsidRPr="00FC4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 xml:space="preserve"> from BHEL </w:t>
            </w:r>
          </w:p>
        </w:tc>
        <w:tc>
          <w:tcPr>
            <w:tcW w:w="1106" w:type="dxa"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  <w:r w:rsidRPr="00FC4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>If down loaded from web</w:t>
            </w:r>
          </w:p>
        </w:tc>
        <w:tc>
          <w:tcPr>
            <w:tcW w:w="1276" w:type="dxa"/>
            <w:tcBorders>
              <w:bottom w:val="nil"/>
            </w:tcBorders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  <w:r w:rsidRPr="00FC4E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>From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 xml:space="preserve"> : to :</w:t>
            </w:r>
          </w:p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</w:p>
        </w:tc>
        <w:tc>
          <w:tcPr>
            <w:tcW w:w="4946" w:type="dxa"/>
            <w:vMerge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</w:p>
        </w:tc>
      </w:tr>
      <w:tr w:rsidR="00494408" w:rsidRPr="00FC4E45" w:rsidTr="00494408">
        <w:trPr>
          <w:cantSplit/>
          <w:trHeight w:val="877"/>
        </w:trPr>
        <w:tc>
          <w:tcPr>
            <w:tcW w:w="511" w:type="dxa"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</w:p>
        </w:tc>
        <w:tc>
          <w:tcPr>
            <w:tcW w:w="1787" w:type="dxa"/>
            <w:tcBorders>
              <w:bottom w:val="nil"/>
            </w:tcBorders>
          </w:tcPr>
          <w:p w:rsidR="00E51A30" w:rsidRPr="009E7347" w:rsidRDefault="00E51A30" w:rsidP="004A60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bidi="ar-SA"/>
              </w:rPr>
            </w:pPr>
            <w:r w:rsidRPr="009E7347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bidi="ar-SA"/>
              </w:rPr>
              <w:t>Tender Notice No:</w:t>
            </w:r>
            <w:r w:rsidRPr="009E734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bidi="ar-SA"/>
              </w:rPr>
              <w:t>Spares</w:t>
            </w:r>
            <w:r w:rsidRPr="009E7347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bidi="ar-SA"/>
              </w:rPr>
              <w:t xml:space="preserve"> /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bidi="ar-SA"/>
              </w:rPr>
              <w:t>Console</w:t>
            </w:r>
            <w:r w:rsidRPr="009E7347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bidi="ar-SA"/>
              </w:rPr>
              <w:t xml:space="preserve"> / LT/201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bidi="ar-SA"/>
              </w:rPr>
              <w:t>3</w:t>
            </w:r>
            <w:r w:rsidRPr="009E7347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bidi="ar-SA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bidi="ar-SA"/>
              </w:rPr>
              <w:t>4</w:t>
            </w:r>
            <w:r w:rsidRPr="009E7347"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bidi="ar-SA"/>
              </w:rPr>
              <w:t xml:space="preserve"> /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bidi="ar-SA"/>
              </w:rPr>
              <w:t>01</w:t>
            </w:r>
            <w:r w:rsidRPr="009E73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bidi="ar-SA"/>
              </w:rPr>
              <w:t xml:space="preserve">,     </w:t>
            </w:r>
            <w:proofErr w:type="spellStart"/>
            <w:r w:rsidRPr="009E73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bidi="ar-SA"/>
              </w:rPr>
              <w:t>Dt</w:t>
            </w:r>
            <w:proofErr w:type="spellEnd"/>
            <w:r w:rsidRPr="009E734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bidi="ar-SA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bidi="ar-SA"/>
              </w:rPr>
              <w:t>21.10.2013</w:t>
            </w:r>
          </w:p>
        </w:tc>
        <w:tc>
          <w:tcPr>
            <w:tcW w:w="1192" w:type="dxa"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</w:p>
        </w:tc>
        <w:tc>
          <w:tcPr>
            <w:tcW w:w="1361" w:type="dxa"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</w:p>
        </w:tc>
        <w:tc>
          <w:tcPr>
            <w:tcW w:w="1106" w:type="dxa"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</w:p>
        </w:tc>
        <w:tc>
          <w:tcPr>
            <w:tcW w:w="936" w:type="dxa"/>
            <w:tcBorders>
              <w:bottom w:val="nil"/>
            </w:tcBorders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</w:p>
        </w:tc>
        <w:tc>
          <w:tcPr>
            <w:tcW w:w="1106" w:type="dxa"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</w:p>
        </w:tc>
        <w:tc>
          <w:tcPr>
            <w:tcW w:w="4946" w:type="dxa"/>
            <w:tcBorders>
              <w:bottom w:val="nil"/>
            </w:tcBorders>
            <w:vAlign w:val="center"/>
          </w:tcPr>
          <w:p w:rsidR="00E51A30" w:rsidRPr="00FC4E45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</w:p>
        </w:tc>
      </w:tr>
      <w:tr w:rsidR="00494408" w:rsidRPr="00FC4E45" w:rsidTr="004944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30" w:type="dxa"/>
          </w:tblCellMar>
        </w:tblPrEx>
        <w:trPr>
          <w:trHeight w:val="720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A30" w:rsidRPr="00B36365" w:rsidRDefault="00E51A30" w:rsidP="004A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ar-SA"/>
              </w:rPr>
            </w:pPr>
            <w:r w:rsidRPr="00B3636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ar-SA"/>
              </w:rPr>
              <w:t>1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A30" w:rsidRPr="00B36365" w:rsidRDefault="00E51A30" w:rsidP="004A60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Cs/>
              </w:rPr>
              <w:t>15 Nos. Consoles Manufacturing in 01-Shop</w:t>
            </w:r>
          </w:p>
          <w:p w:rsidR="00E51A30" w:rsidRPr="00B36365" w:rsidRDefault="00E51A30" w:rsidP="004A607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A30" w:rsidRPr="009F786D" w:rsidRDefault="00E51A30" w:rsidP="004A607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  <w:lang w:bidi="ar-SA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  <w:lang w:bidi="ar-SA"/>
              </w:rPr>
              <w:t>8.44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A30" w:rsidRPr="009F786D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napToGrid w:val="0"/>
                <w:sz w:val="18"/>
                <w:szCs w:val="18"/>
                <w:lang w:bidi="ar-SA"/>
              </w:rPr>
            </w:pPr>
            <w:r>
              <w:rPr>
                <w:rFonts w:ascii="Verdana" w:eastAsia="Times New Roman" w:hAnsi="Verdana" w:cs="Times New Roman"/>
                <w:b/>
                <w:snapToGrid w:val="0"/>
                <w:sz w:val="18"/>
                <w:szCs w:val="18"/>
                <w:lang w:bidi="ar-SA"/>
              </w:rPr>
              <w:t>20,000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A30" w:rsidRPr="009F786D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bidi="ar-SA"/>
              </w:rPr>
              <w:t>6  Months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A30" w:rsidRPr="009F786D" w:rsidRDefault="00E51A30" w:rsidP="004A6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  <w:r w:rsidRPr="00E718B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>NIL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A30" w:rsidRPr="009F786D" w:rsidRDefault="00E51A30" w:rsidP="004A60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bidi="ar-SA"/>
              </w:rPr>
              <w:t xml:space="preserve">    NIL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A30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bidi="ar-SA"/>
              </w:rPr>
              <w:t xml:space="preserve">21.10.2013 to   </w:t>
            </w:r>
          </w:p>
          <w:p w:rsidR="00E51A30" w:rsidRPr="009F786D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bidi="ar-SA"/>
              </w:rPr>
              <w:t>04.11.2013</w:t>
            </w:r>
          </w:p>
        </w:tc>
        <w:tc>
          <w:tcPr>
            <w:tcW w:w="4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1A30" w:rsidRPr="009F786D" w:rsidRDefault="00E51A30" w:rsidP="004A6078">
            <w:pPr>
              <w:tabs>
                <w:tab w:val="left" w:pos="9099"/>
                <w:tab w:val="left" w:pos="98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bidi="ar-SA"/>
              </w:rPr>
              <w:t>05.11.2013</w:t>
            </w:r>
          </w:p>
        </w:tc>
      </w:tr>
    </w:tbl>
    <w:p w:rsidR="00E51A30" w:rsidRDefault="00E51A30" w:rsidP="00E51A30">
      <w:pPr>
        <w:tabs>
          <w:tab w:val="left" w:pos="14742"/>
          <w:tab w:val="left" w:pos="14884"/>
        </w:tabs>
        <w:spacing w:after="0" w:line="240" w:lineRule="auto"/>
        <w:ind w:right="58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</w:pPr>
    </w:p>
    <w:p w:rsidR="00E51A30" w:rsidRPr="00FC4E45" w:rsidRDefault="00E51A30" w:rsidP="00E51A30">
      <w:pPr>
        <w:tabs>
          <w:tab w:val="left" w:pos="14742"/>
          <w:tab w:val="left" w:pos="14884"/>
        </w:tabs>
        <w:spacing w:after="0" w:line="240" w:lineRule="auto"/>
        <w:ind w:right="58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en-GB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bidi="ar-SA"/>
        </w:rPr>
        <w:t xml:space="preserve">          The agencies are advised to visit to understand the nature of work / quantum of work in its true prospective to avoid any complications.</w:t>
      </w:r>
    </w:p>
    <w:p w:rsidR="00E51A30" w:rsidRDefault="00E51A30" w:rsidP="00E51A30">
      <w:pPr>
        <w:tabs>
          <w:tab w:val="left" w:pos="9099"/>
          <w:tab w:val="left" w:pos="9801"/>
        </w:tabs>
        <w:spacing w:after="0" w:line="240" w:lineRule="auto"/>
        <w:ind w:right="2250"/>
        <w:rPr>
          <w:rFonts w:ascii="Times New Roman" w:eastAsia="Times New Roman" w:hAnsi="Times New Roman" w:cs="Times New Roman"/>
          <w:b/>
          <w:bCs/>
          <w:sz w:val="20"/>
          <w:szCs w:val="20"/>
          <w:lang w:val="en-GB" w:bidi="ar-SA"/>
        </w:rPr>
      </w:pPr>
    </w:p>
    <w:p w:rsidR="00DE3413" w:rsidRDefault="00E16CC9" w:rsidP="00E16CC9">
      <w:pPr>
        <w:tabs>
          <w:tab w:val="left" w:pos="9099"/>
          <w:tab w:val="left" w:pos="9801"/>
        </w:tabs>
        <w:spacing w:after="0" w:line="240" w:lineRule="auto"/>
        <w:ind w:right="2056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GB" w:bidi="ar-SA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GB" w:bidi="ar-SA"/>
        </w:rPr>
        <w:t xml:space="preserve">                                                                                                                                                                                    </w:t>
      </w:r>
      <w:r w:rsidR="00E51A30" w:rsidRPr="00FC4E45">
        <w:rPr>
          <w:rFonts w:ascii="Times New Roman" w:eastAsia="Times New Roman" w:hAnsi="Times New Roman" w:cs="Times New Roman"/>
          <w:b/>
          <w:bCs/>
          <w:sz w:val="20"/>
          <w:szCs w:val="20"/>
          <w:lang w:val="en-GB" w:bidi="ar-SA"/>
        </w:rPr>
        <w:t xml:space="preserve"> </w:t>
      </w:r>
      <w:r w:rsidR="00E51A30">
        <w:rPr>
          <w:rFonts w:ascii="Times New Roman" w:eastAsia="Times New Roman" w:hAnsi="Times New Roman" w:cs="Times New Roman"/>
          <w:b/>
          <w:bCs/>
          <w:sz w:val="20"/>
          <w:szCs w:val="20"/>
          <w:lang w:val="en-GB" w:bidi="ar-SA"/>
        </w:rPr>
        <w:t>SR.</w:t>
      </w:r>
      <w:r w:rsidR="0049440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GB" w:bidi="ar-SA"/>
        </w:rPr>
        <w:t xml:space="preserve"> MANAGER</w:t>
      </w:r>
      <w:r w:rsidR="00E51A30" w:rsidRPr="00FC4E4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GB" w:bidi="ar-SA"/>
        </w:rPr>
        <w:t xml:space="preserve">                             </w:t>
      </w:r>
      <w:r w:rsidR="00E51A3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GB" w:bidi="ar-SA"/>
        </w:rPr>
        <w:t xml:space="preserve">   </w:t>
      </w:r>
      <w:r w:rsidR="0049440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GB" w:bidi="ar-SA"/>
        </w:rPr>
        <w:t xml:space="preserve">        </w:t>
      </w:r>
    </w:p>
    <w:p w:rsidR="00E51A30" w:rsidRDefault="00DE3413" w:rsidP="00E51A30">
      <w:pPr>
        <w:tabs>
          <w:tab w:val="left" w:pos="9099"/>
          <w:tab w:val="left" w:pos="9801"/>
          <w:tab w:val="left" w:pos="13410"/>
          <w:tab w:val="left" w:pos="13500"/>
        </w:tabs>
        <w:spacing w:after="0" w:line="240" w:lineRule="auto"/>
        <w:ind w:right="2226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GB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GB" w:bidi="ar-SA"/>
        </w:rPr>
        <w:t xml:space="preserve">                                                                                                                                                       </w:t>
      </w:r>
      <w:r w:rsidR="0049440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GB" w:bidi="ar-SA"/>
        </w:rPr>
        <w:t xml:space="preserve">                                   </w:t>
      </w:r>
      <w:proofErr w:type="gramStart"/>
      <w:r w:rsidR="00E51A3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GB" w:bidi="ar-SA"/>
        </w:rPr>
        <w:t>Spares/TC/</w:t>
      </w:r>
      <w:proofErr w:type="spellStart"/>
      <w:r w:rsidR="00E51A3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GB" w:bidi="ar-SA"/>
        </w:rPr>
        <w:t>Plng</w:t>
      </w:r>
      <w:proofErr w:type="spellEnd"/>
      <w:r w:rsidR="00E51A3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GB" w:bidi="ar-SA"/>
        </w:rPr>
        <w:t>.</w:t>
      </w:r>
      <w:bookmarkStart w:id="0" w:name="_GoBack"/>
      <w:bookmarkEnd w:id="0"/>
      <w:proofErr w:type="gramEnd"/>
    </w:p>
    <w:sectPr w:rsidR="00E51A30" w:rsidSect="00E51A3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4D9"/>
    <w:rsid w:val="001C2D05"/>
    <w:rsid w:val="00494408"/>
    <w:rsid w:val="00CE241D"/>
    <w:rsid w:val="00DE3413"/>
    <w:rsid w:val="00E16CC9"/>
    <w:rsid w:val="00E40C57"/>
    <w:rsid w:val="00E51A30"/>
    <w:rsid w:val="00EB24D9"/>
    <w:rsid w:val="00FF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A30"/>
    <w:rPr>
      <w:rFonts w:ascii="Calibri" w:eastAsia="Calibri" w:hAnsi="Calibri" w:cs="Gautami"/>
      <w:szCs w:val="22"/>
      <w:lang w:bidi="te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A30"/>
    <w:rPr>
      <w:rFonts w:ascii="Calibri" w:eastAsia="Calibri" w:hAnsi="Calibri" w:cs="Gautami"/>
      <w:szCs w:val="22"/>
      <w:lang w:bidi="te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HCL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SRINIVASA NAIK R</dc:creator>
  <cp:lastModifiedBy>SRINIVASA NAIK R</cp:lastModifiedBy>
  <cp:revision>8</cp:revision>
  <dcterms:created xsi:type="dcterms:W3CDTF">2013-10-19T08:23:00Z</dcterms:created>
  <dcterms:modified xsi:type="dcterms:W3CDTF">2013-10-21T03:00:00Z</dcterms:modified>
</cp:coreProperties>
</file>