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CE9" w:rsidRDefault="007F2CE9" w:rsidP="007F2CE9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BHARAT HEAVY ELECTRICALS LIMITED </w:t>
      </w:r>
    </w:p>
    <w:p w:rsidR="00240845" w:rsidRDefault="007F2CE9" w:rsidP="007F2CE9">
      <w:pPr>
        <w:autoSpaceDE w:val="0"/>
        <w:autoSpaceDN w:val="0"/>
        <w:adjustRightInd w:val="0"/>
        <w:spacing w:line="240" w:lineRule="auto"/>
        <w:jc w:val="center"/>
      </w:pPr>
      <w:proofErr w:type="gramStart"/>
      <w:r>
        <w:rPr>
          <w:rFonts w:ascii="Helvetica" w:hAnsi="Helvetica" w:cs="Helvetica"/>
          <w:sz w:val="20"/>
          <w:szCs w:val="20"/>
        </w:rPr>
        <w:t>RAMACHANDRAPURAM :</w:t>
      </w:r>
      <w:proofErr w:type="gramEnd"/>
      <w:r>
        <w:rPr>
          <w:rFonts w:ascii="Helvetica" w:hAnsi="Helvetica" w:cs="Helvetica"/>
          <w:sz w:val="20"/>
          <w:szCs w:val="20"/>
        </w:rPr>
        <w:t xml:space="preserve"> : HYDERABAD-32.</w:t>
      </w:r>
    </w:p>
    <w:p w:rsidR="007F2CE9" w:rsidRPr="007F2CE9" w:rsidRDefault="00CD3683" w:rsidP="007F2CE9">
      <w:pPr>
        <w:autoSpaceDE w:val="0"/>
        <w:autoSpaceDN w:val="0"/>
        <w:adjustRightInd w:val="0"/>
        <w:spacing w:line="240" w:lineRule="auto"/>
        <w:jc w:val="center"/>
        <w:rPr>
          <w:rFonts w:ascii="Helvetica" w:hAnsi="Helvetica" w:cs="Helvetica"/>
          <w:b/>
          <w:szCs w:val="20"/>
          <w:u w:val="single"/>
        </w:rPr>
      </w:pPr>
      <w:r>
        <w:rPr>
          <w:rFonts w:ascii="Helvetica" w:hAnsi="Helvetica" w:cs="Helvetica"/>
          <w:b/>
          <w:szCs w:val="20"/>
          <w:u w:val="single"/>
        </w:rPr>
        <w:t>PRICE BID</w:t>
      </w:r>
    </w:p>
    <w:p w:rsidR="007F2CE9" w:rsidRDefault="007F2CE9" w:rsidP="007F2CE9">
      <w:pPr>
        <w:jc w:val="both"/>
      </w:pPr>
      <w:r>
        <w:t xml:space="preserve">Name of the work: </w:t>
      </w:r>
      <w:proofErr w:type="spellStart"/>
      <w:r>
        <w:t>Dak</w:t>
      </w:r>
      <w:proofErr w:type="spellEnd"/>
      <w:r>
        <w:t xml:space="preserve"> Distribution and Hospitality services at Investment Planning</w:t>
      </w: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534"/>
        <w:gridCol w:w="2106"/>
        <w:gridCol w:w="1863"/>
        <w:gridCol w:w="1238"/>
        <w:gridCol w:w="1171"/>
        <w:gridCol w:w="1701"/>
        <w:gridCol w:w="1276"/>
      </w:tblGrid>
      <w:tr w:rsidR="007F2CE9" w:rsidTr="007F2CE9">
        <w:trPr>
          <w:trHeight w:val="353"/>
        </w:trPr>
        <w:tc>
          <w:tcPr>
            <w:tcW w:w="534" w:type="dxa"/>
          </w:tcPr>
          <w:p w:rsidR="007F2CE9" w:rsidRDefault="007F2CE9" w:rsidP="007F2CE9">
            <w:pPr>
              <w:jc w:val="both"/>
            </w:pPr>
            <w:proofErr w:type="spellStart"/>
            <w:r>
              <w:t>Sl</w:t>
            </w:r>
            <w:proofErr w:type="spellEnd"/>
            <w:r>
              <w:t xml:space="preserve"> </w:t>
            </w:r>
          </w:p>
        </w:tc>
        <w:tc>
          <w:tcPr>
            <w:tcW w:w="2106" w:type="dxa"/>
          </w:tcPr>
          <w:p w:rsidR="007F2CE9" w:rsidRDefault="007F2CE9" w:rsidP="007F2CE9">
            <w:pPr>
              <w:jc w:val="both"/>
            </w:pPr>
            <w:r>
              <w:t>Name of the work</w:t>
            </w:r>
          </w:p>
        </w:tc>
        <w:tc>
          <w:tcPr>
            <w:tcW w:w="1863" w:type="dxa"/>
          </w:tcPr>
          <w:p w:rsidR="007F2CE9" w:rsidRDefault="007F2CE9" w:rsidP="007F2CE9">
            <w:pPr>
              <w:jc w:val="both"/>
            </w:pPr>
            <w:r>
              <w:t>Approx. quantity</w:t>
            </w:r>
          </w:p>
        </w:tc>
        <w:tc>
          <w:tcPr>
            <w:tcW w:w="1238" w:type="dxa"/>
          </w:tcPr>
          <w:p w:rsidR="007F2CE9" w:rsidRDefault="007F2CE9" w:rsidP="007F2CE9">
            <w:pPr>
              <w:jc w:val="both"/>
            </w:pPr>
            <w:r>
              <w:t>Unit</w:t>
            </w:r>
          </w:p>
        </w:tc>
        <w:tc>
          <w:tcPr>
            <w:tcW w:w="2872" w:type="dxa"/>
            <w:gridSpan w:val="2"/>
            <w:vAlign w:val="center"/>
          </w:tcPr>
          <w:p w:rsidR="007F2CE9" w:rsidRDefault="007F2CE9" w:rsidP="007F2CE9">
            <w:pPr>
              <w:jc w:val="center"/>
            </w:pPr>
            <w:r>
              <w:t>Rate</w:t>
            </w:r>
          </w:p>
        </w:tc>
        <w:tc>
          <w:tcPr>
            <w:tcW w:w="1276" w:type="dxa"/>
          </w:tcPr>
          <w:p w:rsidR="007F2CE9" w:rsidRDefault="007F2CE9" w:rsidP="007F2CE9">
            <w:pPr>
              <w:jc w:val="both"/>
            </w:pPr>
            <w:r>
              <w:t>Amount</w:t>
            </w:r>
          </w:p>
        </w:tc>
      </w:tr>
      <w:tr w:rsidR="007F2CE9" w:rsidTr="007F2CE9">
        <w:tc>
          <w:tcPr>
            <w:tcW w:w="534" w:type="dxa"/>
          </w:tcPr>
          <w:p w:rsidR="007F2CE9" w:rsidRDefault="007F2CE9" w:rsidP="007F2CE9">
            <w:pPr>
              <w:jc w:val="both"/>
            </w:pPr>
          </w:p>
        </w:tc>
        <w:tc>
          <w:tcPr>
            <w:tcW w:w="2106" w:type="dxa"/>
          </w:tcPr>
          <w:p w:rsidR="007F2CE9" w:rsidRDefault="007F2CE9" w:rsidP="007F2CE9">
            <w:pPr>
              <w:jc w:val="both"/>
            </w:pPr>
          </w:p>
        </w:tc>
        <w:tc>
          <w:tcPr>
            <w:tcW w:w="1863" w:type="dxa"/>
          </w:tcPr>
          <w:p w:rsidR="007F2CE9" w:rsidRDefault="007F2CE9" w:rsidP="007F2CE9">
            <w:pPr>
              <w:jc w:val="both"/>
            </w:pPr>
          </w:p>
        </w:tc>
        <w:tc>
          <w:tcPr>
            <w:tcW w:w="1238" w:type="dxa"/>
          </w:tcPr>
          <w:p w:rsidR="007F2CE9" w:rsidRDefault="007F2CE9" w:rsidP="007F2CE9">
            <w:pPr>
              <w:jc w:val="both"/>
            </w:pPr>
          </w:p>
        </w:tc>
        <w:tc>
          <w:tcPr>
            <w:tcW w:w="1171" w:type="dxa"/>
          </w:tcPr>
          <w:p w:rsidR="007F2CE9" w:rsidRDefault="007F2CE9" w:rsidP="007F2CE9">
            <w:pPr>
              <w:jc w:val="both"/>
            </w:pPr>
            <w:r>
              <w:t>Figures</w:t>
            </w:r>
          </w:p>
        </w:tc>
        <w:tc>
          <w:tcPr>
            <w:tcW w:w="1701" w:type="dxa"/>
          </w:tcPr>
          <w:p w:rsidR="007F2CE9" w:rsidRDefault="007F2CE9" w:rsidP="007F2CE9">
            <w:pPr>
              <w:jc w:val="both"/>
            </w:pPr>
            <w:r>
              <w:t>Words</w:t>
            </w:r>
          </w:p>
        </w:tc>
        <w:tc>
          <w:tcPr>
            <w:tcW w:w="1276" w:type="dxa"/>
          </w:tcPr>
          <w:p w:rsidR="007F2CE9" w:rsidRDefault="007F2CE9" w:rsidP="007F2CE9">
            <w:pPr>
              <w:jc w:val="both"/>
            </w:pPr>
            <w:proofErr w:type="spellStart"/>
            <w:r>
              <w:t>Rs</w:t>
            </w:r>
            <w:proofErr w:type="spellEnd"/>
          </w:p>
        </w:tc>
      </w:tr>
      <w:tr w:rsidR="007F2CE9" w:rsidTr="007F2CE9">
        <w:trPr>
          <w:trHeight w:val="662"/>
        </w:trPr>
        <w:tc>
          <w:tcPr>
            <w:tcW w:w="534" w:type="dxa"/>
            <w:vAlign w:val="center"/>
          </w:tcPr>
          <w:p w:rsidR="007F2CE9" w:rsidRDefault="007F2CE9" w:rsidP="007F2CE9">
            <w:r>
              <w:t>1.</w:t>
            </w:r>
          </w:p>
        </w:tc>
        <w:tc>
          <w:tcPr>
            <w:tcW w:w="2106" w:type="dxa"/>
            <w:vAlign w:val="center"/>
          </w:tcPr>
          <w:p w:rsidR="007F2CE9" w:rsidRDefault="007F2CE9" w:rsidP="007F2CE9">
            <w:proofErr w:type="spellStart"/>
            <w:r>
              <w:t>Dak</w:t>
            </w:r>
            <w:proofErr w:type="spellEnd"/>
            <w:r>
              <w:t xml:space="preserve"> Distribution and Hospitality </w:t>
            </w:r>
            <w:proofErr w:type="spellStart"/>
            <w:r>
              <w:t>sevices</w:t>
            </w:r>
            <w:proofErr w:type="spellEnd"/>
          </w:p>
        </w:tc>
        <w:tc>
          <w:tcPr>
            <w:tcW w:w="1863" w:type="dxa"/>
            <w:vAlign w:val="center"/>
          </w:tcPr>
          <w:p w:rsidR="007F2CE9" w:rsidRDefault="007F2CE9" w:rsidP="007F2CE9">
            <w:pPr>
              <w:jc w:val="center"/>
            </w:pPr>
            <w:r>
              <w:t>302</w:t>
            </w:r>
          </w:p>
        </w:tc>
        <w:tc>
          <w:tcPr>
            <w:tcW w:w="1238" w:type="dxa"/>
            <w:vAlign w:val="center"/>
          </w:tcPr>
          <w:p w:rsidR="007F2CE9" w:rsidRDefault="007F2CE9" w:rsidP="007F2CE9">
            <w:r>
              <w:t xml:space="preserve"> man days</w:t>
            </w:r>
          </w:p>
        </w:tc>
        <w:tc>
          <w:tcPr>
            <w:tcW w:w="1171" w:type="dxa"/>
            <w:vAlign w:val="center"/>
          </w:tcPr>
          <w:p w:rsidR="007F2CE9" w:rsidRDefault="007F2CE9" w:rsidP="007F2CE9"/>
        </w:tc>
        <w:tc>
          <w:tcPr>
            <w:tcW w:w="1701" w:type="dxa"/>
            <w:vAlign w:val="center"/>
          </w:tcPr>
          <w:p w:rsidR="007F2CE9" w:rsidRDefault="007F2CE9" w:rsidP="007F2CE9"/>
        </w:tc>
        <w:tc>
          <w:tcPr>
            <w:tcW w:w="1276" w:type="dxa"/>
            <w:vAlign w:val="center"/>
          </w:tcPr>
          <w:p w:rsidR="007F2CE9" w:rsidRDefault="007F2CE9" w:rsidP="007F2CE9"/>
        </w:tc>
      </w:tr>
    </w:tbl>
    <w:p w:rsidR="007F2CE9" w:rsidRDefault="007F2CE9" w:rsidP="007F2CE9">
      <w:pPr>
        <w:jc w:val="both"/>
      </w:pPr>
    </w:p>
    <w:p w:rsidR="007F2CE9" w:rsidRDefault="007F2CE9" w:rsidP="007F2CE9">
      <w:pPr>
        <w:jc w:val="both"/>
      </w:pPr>
    </w:p>
    <w:p w:rsidR="007F2CE9" w:rsidRDefault="007F2CE9" w:rsidP="007F2CE9">
      <w:pPr>
        <w:jc w:val="both"/>
      </w:pPr>
    </w:p>
    <w:p w:rsidR="007F2CE9" w:rsidRDefault="007F2CE9" w:rsidP="007F2CE9">
      <w:pPr>
        <w:autoSpaceDE w:val="0"/>
        <w:autoSpaceDN w:val="0"/>
        <w:adjustRightInd w:val="0"/>
        <w:spacing w:after="0" w:line="240" w:lineRule="auto"/>
        <w:ind w:left="720" w:firstLine="720"/>
      </w:pPr>
      <w:r>
        <w:rPr>
          <w:rFonts w:ascii="Helvetica" w:hAnsi="Helvetica" w:cs="Helvetica"/>
          <w:sz w:val="20"/>
          <w:szCs w:val="20"/>
        </w:rPr>
        <w:t>Contractor(s)</w:t>
      </w:r>
      <w:r>
        <w:rPr>
          <w:rFonts w:ascii="Helvetica" w:hAnsi="Helvetica" w:cs="Helvetica"/>
          <w:sz w:val="20"/>
          <w:szCs w:val="20"/>
        </w:rPr>
        <w:tab/>
      </w:r>
      <w:r>
        <w:rPr>
          <w:rFonts w:ascii="Helvetica" w:hAnsi="Helvetica" w:cs="Helvetica"/>
          <w:sz w:val="20"/>
          <w:szCs w:val="20"/>
        </w:rPr>
        <w:tab/>
      </w:r>
      <w:r>
        <w:rPr>
          <w:rFonts w:ascii="Helvetica" w:hAnsi="Helvetica" w:cs="Helvetica"/>
          <w:sz w:val="20"/>
          <w:szCs w:val="20"/>
        </w:rPr>
        <w:tab/>
      </w:r>
      <w:r>
        <w:rPr>
          <w:rFonts w:ascii="Helvetica" w:hAnsi="Helvetica" w:cs="Helvetica"/>
          <w:sz w:val="20"/>
          <w:szCs w:val="20"/>
        </w:rPr>
        <w:tab/>
      </w:r>
      <w:r>
        <w:rPr>
          <w:rFonts w:ascii="Helvetica" w:hAnsi="Helvetica" w:cs="Helvetica"/>
          <w:sz w:val="20"/>
          <w:szCs w:val="20"/>
        </w:rPr>
        <w:tab/>
      </w:r>
      <w:r>
        <w:rPr>
          <w:rFonts w:ascii="Helvetica" w:hAnsi="Helvetica" w:cs="Helvetica"/>
          <w:sz w:val="20"/>
          <w:szCs w:val="20"/>
        </w:rPr>
        <w:tab/>
        <w:t>Accepting / Issuing Authority</w:t>
      </w:r>
      <w:r>
        <w:rPr>
          <w:rFonts w:ascii="Helvetica" w:hAnsi="Helvetica" w:cs="Helvetica"/>
          <w:sz w:val="20"/>
          <w:szCs w:val="20"/>
        </w:rPr>
        <w:tab/>
      </w:r>
      <w:bookmarkStart w:id="0" w:name="_GoBack"/>
      <w:bookmarkEnd w:id="0"/>
    </w:p>
    <w:sectPr w:rsidR="007F2CE9" w:rsidSect="007F2CE9">
      <w:pgSz w:w="11906" w:h="16838"/>
      <w:pgMar w:top="993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CE9"/>
    <w:rsid w:val="00240845"/>
    <w:rsid w:val="007F2CE9"/>
    <w:rsid w:val="00CD3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F2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3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6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F2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3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6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bhel</dc:creator>
  <cp:lastModifiedBy> </cp:lastModifiedBy>
  <cp:revision>2</cp:revision>
  <cp:lastPrinted>2012-04-04T03:00:00Z</cp:lastPrinted>
  <dcterms:created xsi:type="dcterms:W3CDTF">2012-04-03T15:11:00Z</dcterms:created>
  <dcterms:modified xsi:type="dcterms:W3CDTF">2012-04-04T03:42:00Z</dcterms:modified>
</cp:coreProperties>
</file>