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E65E9" w:rsidRPr="00D02146" w:rsidRDefault="001E65E9">
      <w:pPr>
        <w:rPr>
          <w:rFonts w:ascii="Bookman Old Style" w:hAnsi="Bookman Old Style" w:cs="Times New Roman"/>
          <w:b/>
          <w:bCs/>
          <w:color w:val="FF0000"/>
          <w:sz w:val="24"/>
          <w:szCs w:val="24"/>
        </w:rPr>
      </w:pPr>
      <w:r w:rsidRPr="008C0955">
        <w:rPr>
          <w:rFonts w:ascii="Bookman Old Style" w:hAnsi="Bookman Old Style" w:cs="Times New Roman"/>
          <w:b/>
          <w:bCs/>
          <w:color w:val="FF0000"/>
          <w:sz w:val="28"/>
          <w:szCs w:val="24"/>
        </w:rPr>
        <w:t>PR NO:</w:t>
      </w:r>
      <w:r w:rsidR="00255B3D" w:rsidRPr="008C0955">
        <w:rPr>
          <w:rFonts w:ascii="Bookman Old Style" w:hAnsi="Bookman Old Style" w:cs="Times New Roman"/>
          <w:b/>
          <w:bCs/>
          <w:color w:val="FF0000"/>
          <w:sz w:val="28"/>
          <w:szCs w:val="24"/>
        </w:rPr>
        <w:t xml:space="preserve"> </w:t>
      </w:r>
      <w:r w:rsidR="009B22F3" w:rsidRPr="008C0955">
        <w:rPr>
          <w:rFonts w:ascii="Bookman Old Style" w:hAnsi="Bookman Old Style" w:cs="Times New Roman"/>
          <w:b/>
          <w:bCs/>
          <w:color w:val="FF0000"/>
          <w:sz w:val="28"/>
          <w:szCs w:val="24"/>
        </w:rPr>
        <w:t>M2/1</w:t>
      </w:r>
      <w:r w:rsidR="00215CC1">
        <w:rPr>
          <w:rFonts w:ascii="Bookman Old Style" w:hAnsi="Bookman Old Style" w:cs="Times New Roman"/>
          <w:b/>
          <w:bCs/>
          <w:color w:val="FF0000"/>
          <w:sz w:val="28"/>
          <w:szCs w:val="24"/>
        </w:rPr>
        <w:t>2</w:t>
      </w:r>
      <w:bookmarkStart w:id="0" w:name="_GoBack"/>
      <w:bookmarkEnd w:id="0"/>
      <w:r w:rsidR="009B22F3" w:rsidRPr="008C0955">
        <w:rPr>
          <w:rFonts w:ascii="Bookman Old Style" w:hAnsi="Bookman Old Style" w:cs="Times New Roman"/>
          <w:b/>
          <w:bCs/>
          <w:color w:val="FF0000"/>
          <w:sz w:val="28"/>
          <w:szCs w:val="24"/>
        </w:rPr>
        <w:t>/</w:t>
      </w:r>
      <w:r w:rsidRPr="008C0955">
        <w:rPr>
          <w:rFonts w:ascii="Bookman Old Style" w:hAnsi="Bookman Old Style" w:cs="Times New Roman"/>
          <w:b/>
          <w:bCs/>
          <w:color w:val="FF0000"/>
          <w:sz w:val="28"/>
          <w:szCs w:val="24"/>
        </w:rPr>
        <w:t xml:space="preserve"> 1200011123</w:t>
      </w:r>
      <w:r w:rsidR="009B22F3" w:rsidRPr="008C0955">
        <w:rPr>
          <w:rFonts w:ascii="Bookman Old Style" w:hAnsi="Bookman Old Style" w:cs="Times New Roman"/>
          <w:b/>
          <w:bCs/>
          <w:color w:val="FF0000"/>
          <w:sz w:val="28"/>
          <w:szCs w:val="24"/>
        </w:rPr>
        <w:t>/BRK</w:t>
      </w:r>
      <w:r w:rsidR="00A96332" w:rsidRPr="008C0955">
        <w:rPr>
          <w:rFonts w:ascii="Bookman Old Style" w:hAnsi="Bookman Old Style" w:cs="Times New Roman"/>
          <w:b/>
          <w:bCs/>
          <w:color w:val="FF0000"/>
          <w:sz w:val="28"/>
          <w:szCs w:val="24"/>
        </w:rPr>
        <w:tab/>
      </w:r>
      <w:r w:rsidR="00A96332" w:rsidRPr="00D02146">
        <w:rPr>
          <w:rFonts w:ascii="Bookman Old Style" w:hAnsi="Bookman Old Style" w:cs="Times New Roman"/>
          <w:b/>
          <w:bCs/>
          <w:color w:val="FF0000"/>
          <w:sz w:val="24"/>
          <w:szCs w:val="24"/>
        </w:rPr>
        <w:tab/>
      </w:r>
      <w:r w:rsidR="00A96332" w:rsidRPr="00D02146">
        <w:rPr>
          <w:rFonts w:ascii="Bookman Old Style" w:hAnsi="Bookman Old Style" w:cs="Times New Roman"/>
          <w:b/>
          <w:bCs/>
          <w:color w:val="FF0000"/>
          <w:sz w:val="24"/>
          <w:szCs w:val="24"/>
        </w:rPr>
        <w:tab/>
      </w:r>
      <w:r w:rsidR="00A8050A" w:rsidRPr="00D02146">
        <w:rPr>
          <w:rFonts w:ascii="Bookman Old Style" w:hAnsi="Bookman Old Style" w:cs="Times New Roman"/>
          <w:b/>
          <w:bCs/>
          <w:color w:val="FF0000"/>
          <w:sz w:val="24"/>
          <w:szCs w:val="24"/>
        </w:rPr>
        <w:t xml:space="preserve">      </w:t>
      </w:r>
      <w:r w:rsidR="00A8050A" w:rsidRPr="00D02146">
        <w:rPr>
          <w:rFonts w:ascii="Bookman Old Style" w:hAnsi="Bookman Old Style" w:cs="Times New Roman"/>
          <w:b/>
          <w:bCs/>
          <w:sz w:val="24"/>
          <w:szCs w:val="24"/>
        </w:rPr>
        <w:t xml:space="preserve"> </w:t>
      </w:r>
      <w:r w:rsidR="00A8050A" w:rsidRPr="00D02146">
        <w:rPr>
          <w:rFonts w:ascii="Bookman Old Style" w:hAnsi="Bookman Old Style" w:cs="Times New Roman"/>
          <w:b/>
          <w:sz w:val="24"/>
          <w:szCs w:val="24"/>
        </w:rPr>
        <w:t>Specifications</w:t>
      </w:r>
    </w:p>
    <w:tbl>
      <w:tblPr>
        <w:tblW w:w="9691" w:type="dxa"/>
        <w:tblInd w:w="56" w:type="dxa"/>
        <w:tblLook w:val="04A0" w:firstRow="1" w:lastRow="0" w:firstColumn="1" w:lastColumn="0" w:noHBand="0" w:noVBand="1"/>
      </w:tblPr>
      <w:tblGrid>
        <w:gridCol w:w="9691"/>
      </w:tblGrid>
      <w:tr w:rsidR="00295D7F" w:rsidRPr="00D02146" w:rsidTr="008D49B0">
        <w:trPr>
          <w:trHeight w:val="80"/>
        </w:trPr>
        <w:tc>
          <w:tcPr>
            <w:tcW w:w="9691" w:type="dxa"/>
            <w:vAlign w:val="bottom"/>
            <w:hideMark/>
          </w:tcPr>
          <w:p w:rsidR="00A96332" w:rsidRPr="00D02146" w:rsidRDefault="00295D7F" w:rsidP="000136B8">
            <w:pPr>
              <w:pStyle w:val="ListParagraph"/>
              <w:numPr>
                <w:ilvl w:val="0"/>
                <w:numId w:val="2"/>
              </w:numPr>
              <w:rPr>
                <w:rFonts w:ascii="Bookman Old Style" w:hAnsi="Bookman Old Style" w:cs="Times New Roman"/>
                <w:b/>
                <w:bCs/>
                <w:color w:val="000000"/>
                <w:sz w:val="24"/>
                <w:szCs w:val="24"/>
                <w:u w:val="single"/>
                <w:lang w:bidi="hi-IN"/>
              </w:rPr>
            </w:pPr>
            <w:r w:rsidRPr="00D02146">
              <w:rPr>
                <w:rFonts w:ascii="Bookman Old Style" w:hAnsi="Bookman Old Style" w:cs="Times New Roman"/>
                <w:b/>
                <w:bCs/>
                <w:color w:val="FF0000"/>
                <w:sz w:val="24"/>
                <w:szCs w:val="24"/>
                <w:u w:val="single"/>
                <w:lang w:bidi="hi-IN"/>
              </w:rPr>
              <w:t xml:space="preserve">VISITOR </w:t>
            </w:r>
            <w:r w:rsidR="003F6476" w:rsidRPr="00D02146">
              <w:rPr>
                <w:rFonts w:ascii="Bookman Old Style" w:hAnsi="Bookman Old Style" w:cs="Times New Roman"/>
                <w:b/>
                <w:bCs/>
                <w:color w:val="FF0000"/>
                <w:sz w:val="24"/>
                <w:szCs w:val="24"/>
                <w:u w:val="single"/>
                <w:lang w:bidi="hi-IN"/>
              </w:rPr>
              <w:t>CHAIR (</w:t>
            </w:r>
            <w:r w:rsidRPr="00D02146">
              <w:rPr>
                <w:rFonts w:ascii="Bookman Old Style" w:hAnsi="Bookman Old Style" w:cs="Times New Roman"/>
                <w:b/>
                <w:bCs/>
                <w:color w:val="FF0000"/>
                <w:sz w:val="24"/>
                <w:szCs w:val="24"/>
                <w:u w:val="single"/>
                <w:lang w:bidi="hi-IN"/>
              </w:rPr>
              <w:t>NON-REVOLVING TYPE</w:t>
            </w:r>
            <w:proofErr w:type="gramStart"/>
            <w:r w:rsidRPr="00D02146">
              <w:rPr>
                <w:rFonts w:ascii="Bookman Old Style" w:hAnsi="Bookman Old Style" w:cs="Times New Roman"/>
                <w:b/>
                <w:bCs/>
                <w:color w:val="FF0000"/>
                <w:sz w:val="24"/>
                <w:szCs w:val="24"/>
                <w:u w:val="single"/>
                <w:lang w:bidi="hi-IN"/>
              </w:rPr>
              <w:t xml:space="preserve">) </w:t>
            </w:r>
            <w:r w:rsidR="00A92571" w:rsidRPr="00D02146">
              <w:rPr>
                <w:rFonts w:ascii="Bookman Old Style" w:hAnsi="Bookman Old Style" w:cs="Times New Roman"/>
                <w:b/>
                <w:bCs/>
                <w:color w:val="FF0000"/>
                <w:sz w:val="24"/>
                <w:szCs w:val="24"/>
                <w:u w:val="single"/>
                <w:lang w:bidi="hi-IN"/>
              </w:rPr>
              <w:t xml:space="preserve"> QTY</w:t>
            </w:r>
            <w:proofErr w:type="gramEnd"/>
            <w:r w:rsidR="00A92571" w:rsidRPr="00D02146">
              <w:rPr>
                <w:rFonts w:ascii="Bookman Old Style" w:hAnsi="Bookman Old Style" w:cs="Times New Roman"/>
                <w:b/>
                <w:bCs/>
                <w:color w:val="FF0000"/>
                <w:sz w:val="24"/>
                <w:szCs w:val="24"/>
                <w:u w:val="single"/>
                <w:lang w:bidi="hi-IN"/>
              </w:rPr>
              <w:t>: 10 NOS.</w:t>
            </w:r>
          </w:p>
          <w:p w:rsidR="00295D7F" w:rsidRPr="00D02146" w:rsidRDefault="00295D7F" w:rsidP="00A96332">
            <w:pPr>
              <w:pStyle w:val="ListParagraph"/>
              <w:rPr>
                <w:rFonts w:ascii="Bookman Old Style" w:hAnsi="Bookman Old Style" w:cs="Times New Roman"/>
                <w:b/>
                <w:bCs/>
                <w:color w:val="FF0000"/>
                <w:sz w:val="24"/>
                <w:szCs w:val="24"/>
                <w:lang w:bidi="hi-IN"/>
              </w:rPr>
            </w:pPr>
            <w:r w:rsidRPr="00D02146">
              <w:rPr>
                <w:rFonts w:ascii="Bookman Old Style" w:hAnsi="Bookman Old Style" w:cs="Times New Roman"/>
                <w:b/>
                <w:bCs/>
                <w:color w:val="FF0000"/>
                <w:sz w:val="24"/>
                <w:szCs w:val="24"/>
                <w:u w:val="single"/>
                <w:lang w:bidi="hi-IN"/>
              </w:rPr>
              <w:t>Material</w:t>
            </w:r>
            <w:r w:rsidRPr="00D02146">
              <w:rPr>
                <w:rFonts w:ascii="Bookman Old Style" w:hAnsi="Bookman Old Style" w:cs="Times New Roman"/>
                <w:b/>
                <w:bCs/>
                <w:color w:val="FF0000"/>
                <w:sz w:val="24"/>
                <w:szCs w:val="24"/>
                <w:lang w:bidi="hi-IN"/>
              </w:rPr>
              <w:t xml:space="preserve"> Code No. HY7802161665</w:t>
            </w:r>
          </w:p>
          <w:p w:rsidR="008A3D3E" w:rsidRPr="00D02146" w:rsidRDefault="008A3D3E" w:rsidP="008A3D3E">
            <w:pPr>
              <w:rPr>
                <w:rFonts w:ascii="Bookman Old Style" w:hAnsi="Bookman Old Style" w:cs="Times New Roman"/>
                <w:color w:val="000000"/>
                <w:sz w:val="24"/>
                <w:szCs w:val="24"/>
                <w:lang w:bidi="hi-IN"/>
              </w:rPr>
            </w:pPr>
            <w:r w:rsidRPr="00D02146">
              <w:rPr>
                <w:rFonts w:ascii="Bookman Old Style" w:hAnsi="Bookman Old Style" w:cs="Times New Roman"/>
                <w:b/>
                <w:bCs/>
                <w:color w:val="000000"/>
                <w:sz w:val="24"/>
                <w:szCs w:val="24"/>
                <w:lang w:bidi="hi-IN"/>
              </w:rPr>
              <w:t>SEAT / BACK ASSEMBLY</w:t>
            </w:r>
            <w:proofErr w:type="gramStart"/>
            <w:r w:rsidRPr="00D02146">
              <w:rPr>
                <w:rFonts w:ascii="Bookman Old Style" w:hAnsi="Bookman Old Style" w:cs="Times New Roman"/>
                <w:b/>
                <w:bCs/>
                <w:color w:val="000000"/>
                <w:sz w:val="24"/>
                <w:szCs w:val="24"/>
                <w:lang w:bidi="hi-IN"/>
              </w:rPr>
              <w:t>:-</w:t>
            </w:r>
            <w:proofErr w:type="gramEnd"/>
            <w:r w:rsidRPr="00D02146">
              <w:rPr>
                <w:rFonts w:ascii="Bookman Old Style" w:hAnsi="Bookman Old Style" w:cs="Times New Roman"/>
                <w:color w:val="000000"/>
                <w:sz w:val="24"/>
                <w:szCs w:val="24"/>
                <w:lang w:bidi="hi-IN"/>
              </w:rPr>
              <w:t xml:space="preserve"> The seat / back are to be made of 12 mm thick hot pressed ply wood, upholster with       changeable upholstery fabric covers and moulded polyurethane foam, together with moulded back  - spine cover.         The back foam is to be designed with counter lumbar support for extra comfort. The Polyurethane foam is moulded with density - 45 ± 2 Kg/Cu. m and hardness = 20 </w:t>
            </w:r>
            <w:r w:rsidR="008C0955" w:rsidRPr="00D02146">
              <w:rPr>
                <w:rFonts w:ascii="Bookman Old Style" w:hAnsi="Bookman Old Style" w:cs="Times New Roman"/>
                <w:color w:val="000000"/>
                <w:sz w:val="24"/>
                <w:szCs w:val="24"/>
                <w:lang w:bidi="hi-IN"/>
              </w:rPr>
              <w:t>± 2</w:t>
            </w:r>
            <w:r w:rsidRPr="00D02146">
              <w:rPr>
                <w:rFonts w:ascii="Bookman Old Style" w:hAnsi="Bookman Old Style" w:cs="Times New Roman"/>
                <w:color w:val="000000"/>
                <w:sz w:val="24"/>
                <w:szCs w:val="24"/>
                <w:lang w:bidi="hi-IN"/>
              </w:rPr>
              <w:t xml:space="preserve"> on </w:t>
            </w:r>
            <w:proofErr w:type="spellStart"/>
            <w:r w:rsidRPr="00D02146">
              <w:rPr>
                <w:rFonts w:ascii="Bookman Old Style" w:hAnsi="Bookman Old Style" w:cs="Times New Roman"/>
                <w:color w:val="000000"/>
                <w:sz w:val="24"/>
                <w:szCs w:val="24"/>
                <w:lang w:bidi="hi-IN"/>
              </w:rPr>
              <w:t>hampden</w:t>
            </w:r>
            <w:proofErr w:type="spellEnd"/>
            <w:r w:rsidRPr="00D02146">
              <w:rPr>
                <w:rFonts w:ascii="Bookman Old Style" w:hAnsi="Bookman Old Style" w:cs="Times New Roman"/>
                <w:color w:val="000000"/>
                <w:sz w:val="24"/>
                <w:szCs w:val="24"/>
                <w:lang w:bidi="hi-IN"/>
              </w:rPr>
              <w:t xml:space="preserve"> machine at 25% compression. Rear side of the Back           rest and bottom of the Seat shall be covered with Black Polypropylene covers.</w:t>
            </w:r>
            <w:r w:rsidRPr="00D02146">
              <w:rPr>
                <w:rFonts w:ascii="Bookman Old Style" w:hAnsi="Bookman Old Style" w:cs="Times New Roman"/>
                <w:color w:val="000000"/>
                <w:sz w:val="24"/>
                <w:szCs w:val="24"/>
                <w:lang w:bidi="hi-IN"/>
              </w:rPr>
              <w:br/>
              <w:t>Seat Height : 440 mm</w:t>
            </w:r>
          </w:p>
          <w:p w:rsidR="008A3D3E" w:rsidRPr="00D02146" w:rsidRDefault="008A3D3E" w:rsidP="008A3D3E">
            <w:pPr>
              <w:jc w:val="both"/>
              <w:rPr>
                <w:rFonts w:ascii="Bookman Old Style" w:hAnsi="Bookman Old Style" w:cs="Times New Roman"/>
                <w:color w:val="000000"/>
                <w:sz w:val="24"/>
                <w:szCs w:val="24"/>
                <w:lang w:bidi="hi-IN"/>
              </w:rPr>
            </w:pPr>
            <w:r w:rsidRPr="00D02146">
              <w:rPr>
                <w:rFonts w:ascii="Bookman Old Style" w:hAnsi="Bookman Old Style" w:cs="Times New Roman"/>
                <w:color w:val="000000"/>
                <w:sz w:val="24"/>
                <w:szCs w:val="24"/>
                <w:lang w:bidi="hi-IN"/>
              </w:rPr>
              <w:t>Height of Chair: 805 mm</w:t>
            </w:r>
          </w:p>
          <w:p w:rsidR="008A3D3E" w:rsidRPr="00D02146" w:rsidRDefault="008A3D3E" w:rsidP="008A3D3E">
            <w:pPr>
              <w:jc w:val="both"/>
              <w:rPr>
                <w:rFonts w:ascii="Bookman Old Style" w:hAnsi="Bookman Old Style" w:cs="Times New Roman"/>
                <w:color w:val="000000"/>
                <w:sz w:val="24"/>
                <w:szCs w:val="24"/>
                <w:lang w:bidi="hi-IN"/>
              </w:rPr>
            </w:pPr>
            <w:r w:rsidRPr="00D02146">
              <w:rPr>
                <w:rFonts w:ascii="Bookman Old Style" w:hAnsi="Bookman Old Style" w:cs="Times New Roman"/>
                <w:color w:val="000000"/>
                <w:sz w:val="24"/>
                <w:szCs w:val="24"/>
                <w:lang w:bidi="hi-IN"/>
              </w:rPr>
              <w:t>Width of Chair: 550 mm</w:t>
            </w:r>
          </w:p>
          <w:p w:rsidR="008A3D3E" w:rsidRPr="00D02146" w:rsidRDefault="008A3D3E" w:rsidP="008A3D3E">
            <w:pPr>
              <w:rPr>
                <w:rFonts w:ascii="Bookman Old Style" w:hAnsi="Bookman Old Style" w:cs="Times New Roman"/>
                <w:b/>
                <w:bCs/>
                <w:color w:val="000000"/>
                <w:sz w:val="24"/>
                <w:szCs w:val="24"/>
                <w:u w:val="single"/>
                <w:lang w:bidi="hi-IN"/>
              </w:rPr>
            </w:pPr>
            <w:r w:rsidRPr="00D02146">
              <w:rPr>
                <w:rFonts w:ascii="Bookman Old Style" w:hAnsi="Bookman Old Style" w:cs="Times New Roman"/>
                <w:color w:val="000000"/>
                <w:sz w:val="24"/>
                <w:szCs w:val="24"/>
                <w:lang w:bidi="hi-IN"/>
              </w:rPr>
              <w:t>Depth of Chair:  610 mm</w:t>
            </w:r>
          </w:p>
        </w:tc>
      </w:tr>
      <w:tr w:rsidR="00295D7F" w:rsidRPr="00D02146" w:rsidTr="003F2F7A">
        <w:trPr>
          <w:trHeight w:val="2817"/>
        </w:trPr>
        <w:tc>
          <w:tcPr>
            <w:tcW w:w="9691" w:type="dxa"/>
            <w:vAlign w:val="bottom"/>
          </w:tcPr>
          <w:p w:rsidR="008A3D3E" w:rsidRPr="00D02146" w:rsidRDefault="008A3D3E" w:rsidP="008A3D3E">
            <w:pPr>
              <w:ind w:right="836"/>
              <w:jc w:val="both"/>
              <w:rPr>
                <w:rFonts w:ascii="Bookman Old Style" w:hAnsi="Bookman Old Style" w:cs="Times New Roman"/>
                <w:b/>
                <w:bCs/>
                <w:color w:val="000000"/>
                <w:sz w:val="24"/>
                <w:szCs w:val="24"/>
                <w:u w:val="single"/>
                <w:lang w:bidi="hi-IN"/>
              </w:rPr>
            </w:pPr>
            <w:r w:rsidRPr="00D02146">
              <w:rPr>
                <w:rFonts w:ascii="Bookman Old Style" w:hAnsi="Bookman Old Style" w:cs="Times New Roman"/>
                <w:b/>
                <w:bCs/>
                <w:color w:val="000000"/>
                <w:sz w:val="24"/>
                <w:szCs w:val="24"/>
                <w:u w:val="single"/>
                <w:lang w:bidi="hi-IN"/>
              </w:rPr>
              <w:t>ARM REST:-</w:t>
            </w:r>
            <w:r w:rsidRPr="00D02146">
              <w:rPr>
                <w:rFonts w:ascii="Bookman Old Style" w:hAnsi="Bookman Old Style" w:cs="Times New Roman"/>
                <w:color w:val="000000"/>
                <w:sz w:val="24"/>
                <w:szCs w:val="24"/>
                <w:lang w:bidi="hi-IN"/>
              </w:rPr>
              <w:t xml:space="preserve"> Arm rest are to be made of Black integral skin polyurethane with 50 to 70 shore hardness and reinforced with MS insert. The arm rest should be scratch and weather resistant. The arm rest are to be fitted to the seat and back with arm rest connecting strip assembly, made of 0.5 Cm thick HR steel.</w:t>
            </w:r>
          </w:p>
          <w:p w:rsidR="008A3D3E" w:rsidRPr="00D02146" w:rsidRDefault="008A3D3E" w:rsidP="008A3D3E">
            <w:pPr>
              <w:ind w:right="836"/>
              <w:jc w:val="both"/>
              <w:rPr>
                <w:rFonts w:ascii="Bookman Old Style" w:hAnsi="Bookman Old Style" w:cs="Times New Roman"/>
                <w:b/>
                <w:bCs/>
                <w:color w:val="000000"/>
                <w:sz w:val="24"/>
                <w:szCs w:val="24"/>
                <w:u w:val="single"/>
                <w:lang w:bidi="hi-IN"/>
              </w:rPr>
            </w:pPr>
          </w:p>
          <w:p w:rsidR="00295D7F" w:rsidRPr="00D02146" w:rsidRDefault="008A3D3E" w:rsidP="003F2F7A">
            <w:pPr>
              <w:ind w:right="836"/>
              <w:jc w:val="both"/>
              <w:rPr>
                <w:rFonts w:ascii="Bookman Old Style" w:hAnsi="Bookman Old Style" w:cs="Times New Roman"/>
                <w:b/>
                <w:bCs/>
                <w:color w:val="000000"/>
                <w:sz w:val="24"/>
                <w:szCs w:val="24"/>
                <w:lang w:bidi="hi-IN"/>
              </w:rPr>
            </w:pPr>
            <w:r w:rsidRPr="00D02146">
              <w:rPr>
                <w:rFonts w:ascii="Bookman Old Style" w:eastAsia="Times New Roman" w:hAnsi="Bookman Old Style" w:cs="Times New Roman"/>
                <w:color w:val="000000"/>
                <w:sz w:val="24"/>
                <w:szCs w:val="24"/>
                <w:lang w:bidi="hi-IN"/>
              </w:rPr>
              <w:t xml:space="preserve">Base of the chair shall be fixed to the frame made of black powder coated MS Pipe with suitable fixtures. Pipe outer </w:t>
            </w:r>
            <w:proofErr w:type="spellStart"/>
            <w:r w:rsidRPr="00D02146">
              <w:rPr>
                <w:rFonts w:ascii="Bookman Old Style" w:eastAsia="Times New Roman" w:hAnsi="Bookman Old Style" w:cs="Times New Roman"/>
                <w:color w:val="000000"/>
                <w:sz w:val="24"/>
                <w:szCs w:val="24"/>
                <w:lang w:bidi="hi-IN"/>
              </w:rPr>
              <w:t>dia</w:t>
            </w:r>
            <w:proofErr w:type="spellEnd"/>
            <w:r w:rsidRPr="00D02146">
              <w:rPr>
                <w:rFonts w:ascii="Bookman Old Style" w:eastAsia="Times New Roman" w:hAnsi="Bookman Old Style" w:cs="Times New Roman"/>
                <w:color w:val="000000"/>
                <w:sz w:val="24"/>
                <w:szCs w:val="24"/>
                <w:lang w:bidi="hi-IN"/>
              </w:rPr>
              <w:t xml:space="preserve"> shall be 25 mm. Suitable Nylon bushes shall be fixed to the bottom of the MS Pipe frame.</w:t>
            </w:r>
            <w:r w:rsidRPr="00D02146">
              <w:rPr>
                <w:rFonts w:ascii="Bookman Old Style" w:hAnsi="Bookman Old Style" w:cs="Times New Roman"/>
                <w:b/>
                <w:bCs/>
                <w:color w:val="000000"/>
                <w:sz w:val="24"/>
                <w:szCs w:val="24"/>
                <w:u w:val="single"/>
                <w:lang w:bidi="hi-IN"/>
              </w:rPr>
              <w:t xml:space="preserve"> </w:t>
            </w:r>
          </w:p>
        </w:tc>
      </w:tr>
      <w:tr w:rsidR="00295D7F" w:rsidRPr="00D02146" w:rsidTr="000136B8">
        <w:trPr>
          <w:trHeight w:val="107"/>
        </w:trPr>
        <w:tc>
          <w:tcPr>
            <w:tcW w:w="9691" w:type="dxa"/>
          </w:tcPr>
          <w:p w:rsidR="006D7295" w:rsidRPr="00D02146" w:rsidRDefault="006D7295" w:rsidP="006D7295">
            <w:pPr>
              <w:pStyle w:val="ListParagraph"/>
              <w:numPr>
                <w:ilvl w:val="0"/>
                <w:numId w:val="2"/>
              </w:numPr>
              <w:ind w:right="836"/>
              <w:jc w:val="both"/>
              <w:rPr>
                <w:rFonts w:ascii="Bookman Old Style" w:hAnsi="Bookman Old Style" w:cs="Times New Roman"/>
                <w:b/>
                <w:bCs/>
                <w:color w:val="FF0000"/>
                <w:sz w:val="24"/>
                <w:szCs w:val="24"/>
                <w:u w:val="single"/>
                <w:lang w:bidi="hi-IN"/>
              </w:rPr>
            </w:pPr>
            <w:r w:rsidRPr="00D02146">
              <w:rPr>
                <w:rFonts w:ascii="Bookman Old Style" w:hAnsi="Bookman Old Style" w:cs="Times New Roman"/>
                <w:b/>
                <w:bCs/>
                <w:color w:val="FF0000"/>
                <w:sz w:val="24"/>
                <w:szCs w:val="24"/>
                <w:u w:val="single"/>
                <w:lang w:bidi="hi-IN"/>
              </w:rPr>
              <w:t>EXECUTIVE OFFICE DESK:-</w:t>
            </w:r>
            <w:r w:rsidRPr="00D02146">
              <w:rPr>
                <w:rFonts w:ascii="Bookman Old Style" w:hAnsi="Bookman Old Style" w:cs="Times New Roman"/>
                <w:b/>
                <w:bCs/>
                <w:color w:val="FF0000"/>
                <w:sz w:val="24"/>
                <w:szCs w:val="24"/>
                <w:lang w:bidi="hi-IN"/>
              </w:rPr>
              <w:t xml:space="preserve"> QTY: 1 NO</w:t>
            </w:r>
          </w:p>
          <w:p w:rsidR="006D7295" w:rsidRPr="00D02146" w:rsidRDefault="006D7295" w:rsidP="006D7295">
            <w:pPr>
              <w:pStyle w:val="ListParagraph"/>
              <w:ind w:right="836"/>
              <w:jc w:val="both"/>
              <w:rPr>
                <w:rFonts w:ascii="Bookman Old Style" w:hAnsi="Bookman Old Style" w:cs="Times New Roman"/>
                <w:b/>
                <w:bCs/>
                <w:color w:val="FF0000"/>
                <w:sz w:val="24"/>
                <w:szCs w:val="24"/>
                <w:u w:val="single"/>
                <w:lang w:bidi="hi-IN"/>
              </w:rPr>
            </w:pPr>
            <w:r w:rsidRPr="00D02146">
              <w:rPr>
                <w:rFonts w:ascii="Bookman Old Style" w:hAnsi="Bookman Old Style" w:cs="Times New Roman"/>
                <w:b/>
                <w:bCs/>
                <w:color w:val="FF0000"/>
                <w:sz w:val="24"/>
                <w:szCs w:val="24"/>
                <w:lang w:bidi="hi-IN"/>
              </w:rPr>
              <w:t>Material Code No. HY7802161770</w:t>
            </w:r>
          </w:p>
          <w:p w:rsidR="006D7295" w:rsidRPr="00D02146" w:rsidRDefault="006D7295" w:rsidP="006D7295">
            <w:pPr>
              <w:pStyle w:val="ListParagraph"/>
              <w:ind w:right="836"/>
              <w:jc w:val="both"/>
              <w:rPr>
                <w:rFonts w:ascii="Bookman Old Style" w:hAnsi="Bookman Old Style" w:cs="Times New Roman"/>
                <w:b/>
                <w:bCs/>
                <w:color w:val="000000"/>
                <w:sz w:val="24"/>
                <w:szCs w:val="24"/>
                <w:u w:val="single"/>
                <w:lang w:bidi="hi-IN"/>
              </w:rPr>
            </w:pPr>
          </w:p>
          <w:p w:rsidR="006D7295" w:rsidRPr="00D02146" w:rsidRDefault="006D7295" w:rsidP="006D7295">
            <w:pPr>
              <w:pStyle w:val="ListParagraph"/>
              <w:ind w:right="836"/>
              <w:jc w:val="both"/>
              <w:rPr>
                <w:rFonts w:ascii="Bookman Old Style" w:hAnsi="Bookman Old Style" w:cs="Times New Roman"/>
                <w:b/>
                <w:bCs/>
                <w:color w:val="000000"/>
                <w:sz w:val="24"/>
                <w:szCs w:val="24"/>
                <w:u w:val="single"/>
                <w:lang w:bidi="hi-IN"/>
              </w:rPr>
            </w:pPr>
            <w:r w:rsidRPr="00D02146">
              <w:rPr>
                <w:rFonts w:ascii="Bookman Old Style" w:hAnsi="Bookman Old Style" w:cs="Times New Roman"/>
                <w:color w:val="000000"/>
                <w:sz w:val="24"/>
                <w:szCs w:val="24"/>
                <w:lang w:bidi="hi-IN"/>
              </w:rPr>
              <w:t xml:space="preserve">Main Office Desk consists of Desk Top, attached side </w:t>
            </w:r>
            <w:proofErr w:type="gramStart"/>
            <w:r w:rsidRPr="00D02146">
              <w:rPr>
                <w:rFonts w:ascii="Bookman Old Style" w:hAnsi="Bookman Old Style" w:cs="Times New Roman"/>
                <w:color w:val="000000"/>
                <w:sz w:val="24"/>
                <w:szCs w:val="24"/>
                <w:lang w:bidi="hi-IN"/>
              </w:rPr>
              <w:t>desk,</w:t>
            </w:r>
            <w:proofErr w:type="gramEnd"/>
            <w:r w:rsidRPr="00D02146">
              <w:rPr>
                <w:rFonts w:ascii="Bookman Old Style" w:hAnsi="Bookman Old Style" w:cs="Times New Roman"/>
                <w:color w:val="000000"/>
                <w:sz w:val="24"/>
                <w:szCs w:val="24"/>
                <w:lang w:bidi="hi-IN"/>
              </w:rPr>
              <w:t xml:space="preserve"> top made of high density particle board with </w:t>
            </w:r>
            <w:r w:rsidR="00D02146" w:rsidRPr="00D02146">
              <w:rPr>
                <w:rFonts w:ascii="Bookman Old Style" w:hAnsi="Bookman Old Style" w:cs="Times New Roman"/>
                <w:color w:val="000000"/>
                <w:sz w:val="24"/>
                <w:szCs w:val="24"/>
                <w:lang w:bidi="hi-IN"/>
              </w:rPr>
              <w:t>melamine</w:t>
            </w:r>
            <w:r w:rsidRPr="00D02146">
              <w:rPr>
                <w:rFonts w:ascii="Bookman Old Style" w:hAnsi="Bookman Old Style" w:cs="Times New Roman"/>
                <w:color w:val="000000"/>
                <w:sz w:val="24"/>
                <w:szCs w:val="24"/>
                <w:lang w:bidi="hi-IN"/>
              </w:rPr>
              <w:t xml:space="preserve"> lamination, with post forming legs for main desk and free standing legs for side desk and consists key board tray and CPU Stand.</w:t>
            </w:r>
            <w:r w:rsidRPr="00D02146">
              <w:rPr>
                <w:rFonts w:ascii="Bookman Old Style" w:hAnsi="Bookman Old Style" w:cs="Times New Roman"/>
                <w:b/>
                <w:bCs/>
                <w:color w:val="000000"/>
                <w:sz w:val="24"/>
                <w:szCs w:val="24"/>
                <w:u w:val="single"/>
                <w:lang w:bidi="hi-IN"/>
              </w:rPr>
              <w:t xml:space="preserve">  </w:t>
            </w:r>
          </w:p>
          <w:p w:rsidR="006D7295" w:rsidRPr="00D02146" w:rsidRDefault="006D7295" w:rsidP="006D7295">
            <w:pPr>
              <w:pStyle w:val="ListParagraph"/>
              <w:ind w:right="836"/>
              <w:jc w:val="both"/>
              <w:rPr>
                <w:rFonts w:ascii="Bookman Old Style" w:hAnsi="Bookman Old Style" w:cs="Times New Roman"/>
                <w:b/>
                <w:bCs/>
                <w:color w:val="000000"/>
                <w:sz w:val="24"/>
                <w:szCs w:val="24"/>
                <w:u w:val="single"/>
                <w:lang w:bidi="hi-IN"/>
              </w:rPr>
            </w:pPr>
          </w:p>
          <w:p w:rsidR="006D7295" w:rsidRPr="00D02146" w:rsidRDefault="006D7295" w:rsidP="006D7295">
            <w:pPr>
              <w:jc w:val="both"/>
              <w:rPr>
                <w:rFonts w:ascii="Bookman Old Style" w:hAnsi="Bookman Old Style" w:cs="Times New Roman"/>
                <w:color w:val="000000"/>
                <w:sz w:val="24"/>
                <w:szCs w:val="24"/>
                <w:lang w:bidi="hi-IN"/>
              </w:rPr>
            </w:pPr>
            <w:r w:rsidRPr="00D02146">
              <w:rPr>
                <w:rFonts w:ascii="Bookman Old Style" w:hAnsi="Bookman Old Style" w:cs="Times New Roman"/>
                <w:b/>
                <w:bCs/>
                <w:color w:val="000000"/>
                <w:sz w:val="24"/>
                <w:szCs w:val="24"/>
                <w:lang w:bidi="hi-IN"/>
              </w:rPr>
              <w:t xml:space="preserve">             </w:t>
            </w:r>
            <w:r w:rsidRPr="00D02146">
              <w:rPr>
                <w:rFonts w:ascii="Bookman Old Style" w:hAnsi="Bookman Old Style" w:cs="Times New Roman"/>
                <w:b/>
                <w:bCs/>
                <w:color w:val="000000"/>
                <w:sz w:val="24"/>
                <w:szCs w:val="24"/>
                <w:u w:val="single"/>
                <w:lang w:bidi="hi-IN"/>
              </w:rPr>
              <w:t>TOP: -</w:t>
            </w:r>
            <w:r w:rsidRPr="00D02146">
              <w:rPr>
                <w:rFonts w:ascii="Bookman Old Style" w:hAnsi="Bookman Old Style" w:cs="Times New Roman"/>
                <w:color w:val="000000"/>
                <w:sz w:val="24"/>
                <w:szCs w:val="24"/>
                <w:lang w:bidi="hi-IN"/>
              </w:rPr>
              <w:t xml:space="preserve"> Main Office Desk Top material consists of high density particle </w:t>
            </w:r>
            <w:r w:rsidR="008C0955">
              <w:rPr>
                <w:rFonts w:ascii="Bookman Old Style" w:hAnsi="Bookman Old Style" w:cs="Times New Roman"/>
                <w:color w:val="000000"/>
                <w:sz w:val="24"/>
                <w:szCs w:val="24"/>
                <w:lang w:bidi="hi-IN"/>
              </w:rPr>
              <w:t xml:space="preserve">   </w:t>
            </w:r>
            <w:r w:rsidRPr="00D02146">
              <w:rPr>
                <w:rFonts w:ascii="Bookman Old Style" w:hAnsi="Bookman Old Style" w:cs="Times New Roman"/>
                <w:color w:val="000000"/>
                <w:sz w:val="24"/>
                <w:szCs w:val="24"/>
                <w:lang w:bidi="hi-IN"/>
              </w:rPr>
              <w:t>board with</w:t>
            </w:r>
            <w:r w:rsidR="00D02146">
              <w:rPr>
                <w:rFonts w:ascii="Bookman Old Style" w:hAnsi="Bookman Old Style" w:cs="Times New Roman"/>
                <w:color w:val="000000"/>
                <w:sz w:val="24"/>
                <w:szCs w:val="24"/>
                <w:lang w:bidi="hi-IN"/>
              </w:rPr>
              <w:t xml:space="preserve"> </w:t>
            </w:r>
            <w:r w:rsidR="008C0955" w:rsidRPr="00D02146">
              <w:rPr>
                <w:rFonts w:ascii="Bookman Old Style" w:hAnsi="Bookman Old Style" w:cs="Times New Roman"/>
                <w:color w:val="000000"/>
                <w:sz w:val="24"/>
                <w:szCs w:val="24"/>
                <w:lang w:bidi="hi-IN"/>
              </w:rPr>
              <w:t>melamine lamination</w:t>
            </w:r>
            <w:r w:rsidRPr="00D02146">
              <w:rPr>
                <w:rFonts w:ascii="Bookman Old Style" w:hAnsi="Bookman Old Style" w:cs="Times New Roman"/>
                <w:color w:val="000000"/>
                <w:sz w:val="24"/>
                <w:szCs w:val="24"/>
                <w:lang w:bidi="hi-IN"/>
              </w:rPr>
              <w:t>, the table top consists of 25 mm thickness.</w:t>
            </w:r>
          </w:p>
          <w:p w:rsidR="006D7295" w:rsidRPr="00D02146" w:rsidRDefault="006D7295" w:rsidP="006D7295">
            <w:pPr>
              <w:pStyle w:val="ListParagraph"/>
              <w:ind w:right="836"/>
              <w:jc w:val="both"/>
              <w:rPr>
                <w:rFonts w:ascii="Bookman Old Style" w:hAnsi="Bookman Old Style" w:cs="Times New Roman"/>
                <w:b/>
                <w:bCs/>
                <w:color w:val="000000"/>
                <w:sz w:val="24"/>
                <w:szCs w:val="24"/>
                <w:u w:val="single"/>
                <w:lang w:bidi="hi-IN"/>
              </w:rPr>
            </w:pPr>
            <w:r w:rsidRPr="00D02146">
              <w:rPr>
                <w:rFonts w:ascii="Bookman Old Style" w:hAnsi="Bookman Old Style" w:cs="Times New Roman"/>
                <w:color w:val="000000"/>
                <w:sz w:val="24"/>
                <w:szCs w:val="24"/>
                <w:lang w:bidi="hi-IN"/>
              </w:rPr>
              <w:t>Size: 1500 mm (L) x 750 mm (W)</w:t>
            </w:r>
          </w:p>
          <w:p w:rsidR="006D7295" w:rsidRPr="00D02146" w:rsidRDefault="006D7295" w:rsidP="006D7295">
            <w:pPr>
              <w:pStyle w:val="ListParagraph"/>
              <w:ind w:right="836"/>
              <w:jc w:val="both"/>
              <w:rPr>
                <w:rFonts w:ascii="Bookman Old Style" w:hAnsi="Bookman Old Style" w:cs="Times New Roman"/>
                <w:b/>
                <w:bCs/>
                <w:color w:val="000000"/>
                <w:sz w:val="24"/>
                <w:szCs w:val="24"/>
                <w:u w:val="single"/>
                <w:lang w:bidi="hi-IN"/>
              </w:rPr>
            </w:pPr>
          </w:p>
          <w:p w:rsidR="006D7295" w:rsidRPr="00D02146" w:rsidRDefault="006D7295" w:rsidP="006D7295">
            <w:pPr>
              <w:pStyle w:val="ListParagraph"/>
              <w:ind w:right="836"/>
              <w:jc w:val="both"/>
              <w:rPr>
                <w:rFonts w:ascii="Bookman Old Style" w:hAnsi="Bookman Old Style" w:cs="Times New Roman"/>
                <w:b/>
                <w:bCs/>
                <w:color w:val="000000"/>
                <w:sz w:val="24"/>
                <w:szCs w:val="24"/>
                <w:u w:val="single"/>
                <w:lang w:bidi="hi-IN"/>
              </w:rPr>
            </w:pPr>
            <w:r w:rsidRPr="00D02146">
              <w:rPr>
                <w:rFonts w:ascii="Bookman Old Style" w:hAnsi="Bookman Old Style" w:cs="Times New Roman"/>
                <w:b/>
                <w:bCs/>
                <w:color w:val="000000"/>
                <w:sz w:val="24"/>
                <w:szCs w:val="24"/>
                <w:u w:val="single"/>
                <w:lang w:bidi="hi-IN"/>
              </w:rPr>
              <w:lastRenderedPageBreak/>
              <w:t>EDGE PROFILE</w:t>
            </w:r>
            <w:proofErr w:type="gramStart"/>
            <w:r w:rsidRPr="00D02146">
              <w:rPr>
                <w:rFonts w:ascii="Bookman Old Style" w:hAnsi="Bookman Old Style" w:cs="Times New Roman"/>
                <w:b/>
                <w:bCs/>
                <w:color w:val="000000"/>
                <w:sz w:val="24"/>
                <w:szCs w:val="24"/>
                <w:u w:val="single"/>
                <w:lang w:bidi="hi-IN"/>
              </w:rPr>
              <w:t>:-</w:t>
            </w:r>
            <w:proofErr w:type="gramEnd"/>
            <w:r w:rsidRPr="00D02146">
              <w:rPr>
                <w:rFonts w:ascii="Bookman Old Style" w:hAnsi="Bookman Old Style" w:cs="Times New Roman"/>
                <w:color w:val="000000"/>
                <w:sz w:val="24"/>
                <w:szCs w:val="24"/>
                <w:lang w:bidi="hi-IN"/>
              </w:rPr>
              <w:t xml:space="preserve"> Edge shall be full round.</w:t>
            </w:r>
          </w:p>
          <w:p w:rsidR="006D7295" w:rsidRPr="00D02146" w:rsidRDefault="006D7295" w:rsidP="006D7295">
            <w:pPr>
              <w:pStyle w:val="ListParagraph"/>
              <w:ind w:right="836"/>
              <w:jc w:val="both"/>
              <w:rPr>
                <w:rFonts w:ascii="Bookman Old Style" w:hAnsi="Bookman Old Style" w:cs="Times New Roman"/>
                <w:b/>
                <w:bCs/>
                <w:color w:val="000000"/>
                <w:sz w:val="24"/>
                <w:szCs w:val="24"/>
                <w:u w:val="single"/>
                <w:lang w:bidi="hi-IN"/>
              </w:rPr>
            </w:pPr>
          </w:p>
          <w:p w:rsidR="006D7295" w:rsidRPr="00D02146" w:rsidRDefault="006D7295" w:rsidP="006D7295">
            <w:pPr>
              <w:pStyle w:val="ListParagraph"/>
              <w:ind w:right="836"/>
              <w:jc w:val="both"/>
              <w:rPr>
                <w:rFonts w:ascii="Bookman Old Style" w:hAnsi="Bookman Old Style" w:cs="Times New Roman"/>
                <w:b/>
                <w:bCs/>
                <w:color w:val="000000"/>
                <w:sz w:val="24"/>
                <w:szCs w:val="24"/>
                <w:u w:val="single"/>
                <w:lang w:bidi="hi-IN"/>
              </w:rPr>
            </w:pPr>
            <w:r w:rsidRPr="00D02146">
              <w:rPr>
                <w:rFonts w:ascii="Bookman Old Style" w:hAnsi="Bookman Old Style" w:cs="Times New Roman"/>
                <w:b/>
                <w:bCs/>
                <w:color w:val="000000"/>
                <w:sz w:val="24"/>
                <w:szCs w:val="24"/>
                <w:u w:val="single"/>
                <w:lang w:bidi="hi-IN"/>
              </w:rPr>
              <w:t xml:space="preserve">UNDER STRUCTURE:- </w:t>
            </w:r>
          </w:p>
          <w:p w:rsidR="006D7295" w:rsidRPr="00D02146" w:rsidRDefault="006D7295" w:rsidP="005A0159">
            <w:pPr>
              <w:rPr>
                <w:rFonts w:ascii="Bookman Old Style" w:hAnsi="Bookman Old Style" w:cs="Times New Roman"/>
                <w:color w:val="000000"/>
                <w:sz w:val="24"/>
                <w:szCs w:val="24"/>
                <w:lang w:bidi="hi-IN"/>
              </w:rPr>
            </w:pPr>
            <w:r w:rsidRPr="00D02146">
              <w:rPr>
                <w:rFonts w:ascii="Bookman Old Style" w:hAnsi="Bookman Old Style" w:cs="Times New Roman"/>
                <w:b/>
                <w:bCs/>
                <w:color w:val="000000"/>
                <w:sz w:val="24"/>
                <w:szCs w:val="24"/>
                <w:lang w:bidi="hi-IN"/>
              </w:rPr>
              <w:t>LEGS</w:t>
            </w:r>
            <w:proofErr w:type="gramStart"/>
            <w:r w:rsidRPr="00D02146">
              <w:rPr>
                <w:rFonts w:ascii="Bookman Old Style" w:hAnsi="Bookman Old Style" w:cs="Times New Roman"/>
                <w:b/>
                <w:bCs/>
                <w:color w:val="000000"/>
                <w:sz w:val="24"/>
                <w:szCs w:val="24"/>
                <w:lang w:bidi="hi-IN"/>
              </w:rPr>
              <w:t>:-</w:t>
            </w:r>
            <w:proofErr w:type="gramEnd"/>
            <w:r w:rsidRPr="00D02146">
              <w:rPr>
                <w:rFonts w:ascii="Bookman Old Style" w:hAnsi="Bookman Old Style" w:cs="Times New Roman"/>
                <w:color w:val="000000"/>
                <w:sz w:val="24"/>
                <w:szCs w:val="24"/>
                <w:lang w:bidi="hi-IN"/>
              </w:rPr>
              <w:t xml:space="preserve"> Made from 20 mm thickness pre-laminated particle board,</w:t>
            </w:r>
            <w:r w:rsidRPr="00D02146">
              <w:rPr>
                <w:rFonts w:ascii="Bookman Old Style" w:hAnsi="Bookman Old Style" w:cs="Times New Roman"/>
                <w:b/>
                <w:bCs/>
                <w:color w:val="000000"/>
                <w:sz w:val="24"/>
                <w:szCs w:val="24"/>
                <w:u w:val="single"/>
                <w:lang w:bidi="hi-IN"/>
              </w:rPr>
              <w:t xml:space="preserve"> </w:t>
            </w:r>
            <w:r w:rsidRPr="00D02146">
              <w:rPr>
                <w:rFonts w:ascii="Bookman Old Style" w:hAnsi="Bookman Old Style" w:cs="Times New Roman"/>
                <w:color w:val="000000"/>
                <w:sz w:val="24"/>
                <w:szCs w:val="24"/>
                <w:lang w:bidi="hi-IN"/>
              </w:rPr>
              <w:t>having straight profile with full round edges and clad with post forming laminate.               Size: 650 mm (W) x 700 mm (H) - 2 Nos.</w:t>
            </w:r>
          </w:p>
          <w:p w:rsidR="006D7295" w:rsidRPr="00D02146" w:rsidRDefault="006D7295" w:rsidP="006D7295">
            <w:pPr>
              <w:rPr>
                <w:rFonts w:ascii="Bookman Old Style" w:hAnsi="Bookman Old Style" w:cs="Times New Roman"/>
                <w:color w:val="000000"/>
                <w:sz w:val="24"/>
                <w:szCs w:val="24"/>
                <w:lang w:bidi="hi-IN"/>
              </w:rPr>
            </w:pPr>
            <w:r w:rsidRPr="00D02146">
              <w:rPr>
                <w:rFonts w:ascii="Bookman Old Style" w:hAnsi="Bookman Old Style" w:cs="Times New Roman"/>
                <w:b/>
                <w:bCs/>
                <w:color w:val="000000"/>
                <w:sz w:val="24"/>
                <w:szCs w:val="24"/>
                <w:u w:val="single"/>
                <w:lang w:bidi="hi-IN"/>
              </w:rPr>
              <w:t>MODESTY</w:t>
            </w:r>
            <w:proofErr w:type="gramStart"/>
            <w:r w:rsidRPr="00D02146">
              <w:rPr>
                <w:rFonts w:ascii="Bookman Old Style" w:hAnsi="Bookman Old Style" w:cs="Times New Roman"/>
                <w:b/>
                <w:bCs/>
                <w:color w:val="000000"/>
                <w:sz w:val="24"/>
                <w:szCs w:val="24"/>
                <w:u w:val="single"/>
                <w:lang w:bidi="hi-IN"/>
              </w:rPr>
              <w:t>:-</w:t>
            </w:r>
            <w:proofErr w:type="gramEnd"/>
            <w:r w:rsidRPr="00D02146">
              <w:rPr>
                <w:rFonts w:ascii="Bookman Old Style" w:hAnsi="Bookman Old Style" w:cs="Times New Roman"/>
                <w:color w:val="000000"/>
                <w:sz w:val="24"/>
                <w:szCs w:val="24"/>
                <w:lang w:bidi="hi-IN"/>
              </w:rPr>
              <w:t xml:space="preserve"> Modesty panel has to be made from pre-laminated board of 18 mm thick having straight profile with post forming laminate The modesty panel shall be fixed to the top and legs of Main Office Desk, with powder coated iron brackets made of HR Steel. Size: 1300 mm (L) x 700 mm (W) - 1 No.</w:t>
            </w:r>
          </w:p>
          <w:p w:rsidR="006D7295" w:rsidRPr="00D02146" w:rsidRDefault="006D7295" w:rsidP="006D7295">
            <w:pPr>
              <w:rPr>
                <w:rFonts w:ascii="Bookman Old Style" w:hAnsi="Bookman Old Style" w:cs="Times New Roman"/>
                <w:color w:val="000000"/>
                <w:sz w:val="24"/>
                <w:szCs w:val="24"/>
                <w:lang w:bidi="hi-IN"/>
              </w:rPr>
            </w:pPr>
          </w:p>
          <w:p w:rsidR="006D7295" w:rsidRPr="00D02146" w:rsidRDefault="006D7295" w:rsidP="006D7295">
            <w:pPr>
              <w:pStyle w:val="ListParagraph"/>
              <w:numPr>
                <w:ilvl w:val="0"/>
                <w:numId w:val="2"/>
              </w:numPr>
              <w:rPr>
                <w:rFonts w:ascii="Bookman Old Style" w:hAnsi="Bookman Old Style" w:cs="Times New Roman"/>
                <w:color w:val="FF0000"/>
                <w:sz w:val="24"/>
                <w:szCs w:val="24"/>
                <w:lang w:bidi="hi-IN"/>
              </w:rPr>
            </w:pPr>
            <w:r w:rsidRPr="00D02146">
              <w:rPr>
                <w:rFonts w:ascii="Bookman Old Style" w:hAnsi="Bookman Old Style" w:cs="Times New Roman"/>
                <w:b/>
                <w:bCs/>
                <w:color w:val="FF0000"/>
                <w:sz w:val="24"/>
                <w:szCs w:val="24"/>
                <w:u w:val="single"/>
                <w:lang w:bidi="hi-IN"/>
              </w:rPr>
              <w:t xml:space="preserve">MEDIUM BACK MAIN </w:t>
            </w:r>
            <w:proofErr w:type="gramStart"/>
            <w:r w:rsidRPr="00D02146">
              <w:rPr>
                <w:rFonts w:ascii="Bookman Old Style" w:hAnsi="Bookman Old Style" w:cs="Times New Roman"/>
                <w:b/>
                <w:bCs/>
                <w:color w:val="FF0000"/>
                <w:sz w:val="24"/>
                <w:szCs w:val="24"/>
                <w:u w:val="single"/>
                <w:lang w:bidi="hi-IN"/>
              </w:rPr>
              <w:t>CHAIR</w:t>
            </w:r>
            <w:r w:rsidRPr="00D02146">
              <w:rPr>
                <w:rFonts w:ascii="Bookman Old Style" w:hAnsi="Bookman Old Style" w:cs="Times New Roman"/>
                <w:color w:val="FF0000"/>
                <w:sz w:val="24"/>
                <w:szCs w:val="24"/>
                <w:lang w:bidi="hi-IN"/>
              </w:rPr>
              <w:t xml:space="preserve"> </w:t>
            </w:r>
            <w:r w:rsidRPr="00D02146">
              <w:rPr>
                <w:rFonts w:ascii="Bookman Old Style" w:hAnsi="Bookman Old Style" w:cs="Times New Roman"/>
                <w:b/>
                <w:bCs/>
                <w:color w:val="FF0000"/>
                <w:sz w:val="24"/>
                <w:szCs w:val="24"/>
                <w:lang w:bidi="hi-IN"/>
              </w:rPr>
              <w:t>:</w:t>
            </w:r>
            <w:proofErr w:type="gramEnd"/>
            <w:r w:rsidR="003F6476">
              <w:rPr>
                <w:rFonts w:ascii="Bookman Old Style" w:hAnsi="Bookman Old Style" w:cs="Times New Roman"/>
                <w:b/>
                <w:bCs/>
                <w:color w:val="FF0000"/>
                <w:sz w:val="24"/>
                <w:szCs w:val="24"/>
                <w:lang w:bidi="hi-IN"/>
              </w:rPr>
              <w:t xml:space="preserve"> </w:t>
            </w:r>
            <w:r w:rsidRPr="00D02146">
              <w:rPr>
                <w:rFonts w:ascii="Bookman Old Style" w:hAnsi="Bookman Old Style" w:cs="Times New Roman"/>
                <w:b/>
                <w:bCs/>
                <w:color w:val="FF0000"/>
                <w:sz w:val="24"/>
                <w:szCs w:val="24"/>
                <w:lang w:bidi="hi-IN"/>
              </w:rPr>
              <w:t>QTY: 1 NO</w:t>
            </w:r>
            <w:r w:rsidR="003F6476">
              <w:rPr>
                <w:rFonts w:ascii="Bookman Old Style" w:hAnsi="Bookman Old Style" w:cs="Times New Roman"/>
                <w:b/>
                <w:bCs/>
                <w:color w:val="FF0000"/>
                <w:sz w:val="24"/>
                <w:szCs w:val="24"/>
                <w:lang w:bidi="hi-IN"/>
              </w:rPr>
              <w:t>.</w:t>
            </w:r>
          </w:p>
          <w:p w:rsidR="006D7295" w:rsidRPr="00D02146" w:rsidRDefault="006D7295" w:rsidP="003F2F7A">
            <w:pPr>
              <w:pStyle w:val="ListParagraph"/>
              <w:rPr>
                <w:rFonts w:ascii="Bookman Old Style" w:hAnsi="Bookman Old Style" w:cs="Times New Roman"/>
                <w:b/>
                <w:bCs/>
                <w:color w:val="000000"/>
                <w:sz w:val="24"/>
                <w:szCs w:val="24"/>
                <w:u w:val="single"/>
                <w:lang w:bidi="hi-IN"/>
              </w:rPr>
            </w:pPr>
            <w:r w:rsidRPr="00D02146">
              <w:rPr>
                <w:rFonts w:ascii="Bookman Old Style" w:hAnsi="Bookman Old Style" w:cs="Times New Roman"/>
                <w:b/>
                <w:bCs/>
                <w:color w:val="FF0000"/>
                <w:sz w:val="24"/>
                <w:szCs w:val="24"/>
                <w:lang w:bidi="hi-IN"/>
              </w:rPr>
              <w:t xml:space="preserve"> Material Code No. HY7802161657</w:t>
            </w:r>
          </w:p>
          <w:p w:rsidR="006D7295" w:rsidRPr="00D02146" w:rsidRDefault="006D7295" w:rsidP="006D7295">
            <w:pPr>
              <w:pStyle w:val="ListParagraph"/>
              <w:ind w:right="836"/>
              <w:jc w:val="both"/>
              <w:rPr>
                <w:rFonts w:ascii="Bookman Old Style" w:hAnsi="Bookman Old Style" w:cs="Times New Roman"/>
                <w:b/>
                <w:bCs/>
                <w:color w:val="000000"/>
                <w:sz w:val="24"/>
                <w:szCs w:val="24"/>
                <w:u w:val="single"/>
                <w:lang w:bidi="hi-IN"/>
              </w:rPr>
            </w:pPr>
          </w:p>
          <w:p w:rsidR="006D7295" w:rsidRPr="00D02146" w:rsidRDefault="006D7295" w:rsidP="006D7295">
            <w:pPr>
              <w:jc w:val="both"/>
              <w:rPr>
                <w:rFonts w:ascii="Bookman Old Style" w:hAnsi="Bookman Old Style" w:cs="Times New Roman"/>
                <w:color w:val="000000"/>
                <w:sz w:val="24"/>
                <w:szCs w:val="24"/>
                <w:lang w:bidi="hi-IN"/>
              </w:rPr>
            </w:pPr>
            <w:r w:rsidRPr="00D02146">
              <w:rPr>
                <w:rFonts w:ascii="Bookman Old Style" w:hAnsi="Bookman Old Style" w:cs="Times New Roman"/>
                <w:b/>
                <w:bCs/>
                <w:color w:val="000000"/>
                <w:sz w:val="24"/>
                <w:szCs w:val="24"/>
                <w:lang w:bidi="hi-IN"/>
              </w:rPr>
              <w:t>SEAT / BACK ASSEMBLY</w:t>
            </w:r>
            <w:r w:rsidR="008C0955">
              <w:rPr>
                <w:rFonts w:ascii="Bookman Old Style" w:hAnsi="Bookman Old Style" w:cs="Times New Roman"/>
                <w:b/>
                <w:bCs/>
                <w:color w:val="000000"/>
                <w:sz w:val="24"/>
                <w:szCs w:val="24"/>
                <w:lang w:bidi="hi-IN"/>
              </w:rPr>
              <w:t xml:space="preserve">: </w:t>
            </w:r>
            <w:r w:rsidRPr="00D02146">
              <w:rPr>
                <w:rFonts w:ascii="Bookman Old Style" w:hAnsi="Bookman Old Style" w:cs="Times New Roman"/>
                <w:color w:val="000000"/>
                <w:sz w:val="24"/>
                <w:szCs w:val="24"/>
                <w:lang w:bidi="hi-IN"/>
              </w:rPr>
              <w:t xml:space="preserve">The seat / back are to be made of 12 mm thick hot pressed ply wood, </w:t>
            </w:r>
            <w:r w:rsidR="00D02146" w:rsidRPr="00D02146">
              <w:rPr>
                <w:rFonts w:ascii="Bookman Old Style" w:hAnsi="Bookman Old Style" w:cs="Times New Roman"/>
                <w:color w:val="000000"/>
                <w:sz w:val="24"/>
                <w:szCs w:val="24"/>
                <w:lang w:bidi="hi-IN"/>
              </w:rPr>
              <w:t>upholster</w:t>
            </w:r>
            <w:r w:rsidRPr="00D02146">
              <w:rPr>
                <w:rFonts w:ascii="Bookman Old Style" w:hAnsi="Bookman Old Style" w:cs="Times New Roman"/>
                <w:color w:val="000000"/>
                <w:sz w:val="24"/>
                <w:szCs w:val="24"/>
                <w:lang w:bidi="hi-IN"/>
              </w:rPr>
              <w:t xml:space="preserve"> with changeable upholstery fabric covers and moulded </w:t>
            </w:r>
            <w:r w:rsidR="00D02146" w:rsidRPr="00D02146">
              <w:rPr>
                <w:rFonts w:ascii="Bookman Old Style" w:hAnsi="Bookman Old Style" w:cs="Times New Roman"/>
                <w:color w:val="000000"/>
                <w:sz w:val="24"/>
                <w:szCs w:val="24"/>
                <w:lang w:bidi="hi-IN"/>
              </w:rPr>
              <w:t>polyurethane</w:t>
            </w:r>
            <w:r w:rsidRPr="00D02146">
              <w:rPr>
                <w:rFonts w:ascii="Bookman Old Style" w:hAnsi="Bookman Old Style" w:cs="Times New Roman"/>
                <w:color w:val="000000"/>
                <w:sz w:val="24"/>
                <w:szCs w:val="24"/>
                <w:lang w:bidi="hi-IN"/>
              </w:rPr>
              <w:t xml:space="preserve"> foam, together with moulded </w:t>
            </w:r>
            <w:proofErr w:type="gramStart"/>
            <w:r w:rsidRPr="00D02146">
              <w:rPr>
                <w:rFonts w:ascii="Bookman Old Style" w:hAnsi="Bookman Old Style" w:cs="Times New Roman"/>
                <w:color w:val="000000"/>
                <w:sz w:val="24"/>
                <w:szCs w:val="24"/>
                <w:lang w:bidi="hi-IN"/>
              </w:rPr>
              <w:t>back  -</w:t>
            </w:r>
            <w:proofErr w:type="gramEnd"/>
            <w:r w:rsidRPr="00D02146">
              <w:rPr>
                <w:rFonts w:ascii="Bookman Old Style" w:hAnsi="Bookman Old Style" w:cs="Times New Roman"/>
                <w:color w:val="000000"/>
                <w:sz w:val="24"/>
                <w:szCs w:val="24"/>
                <w:lang w:bidi="hi-IN"/>
              </w:rPr>
              <w:t xml:space="preserve"> spine cover. The back foam is to be designed </w:t>
            </w:r>
            <w:r w:rsidR="00D02146" w:rsidRPr="00D02146">
              <w:rPr>
                <w:rFonts w:ascii="Bookman Old Style" w:hAnsi="Bookman Old Style" w:cs="Times New Roman"/>
                <w:color w:val="000000"/>
                <w:sz w:val="24"/>
                <w:szCs w:val="24"/>
                <w:lang w:bidi="hi-IN"/>
              </w:rPr>
              <w:t>with</w:t>
            </w:r>
            <w:r w:rsidRPr="00D02146">
              <w:rPr>
                <w:rFonts w:ascii="Bookman Old Style" w:hAnsi="Bookman Old Style" w:cs="Times New Roman"/>
                <w:color w:val="000000"/>
                <w:sz w:val="24"/>
                <w:szCs w:val="24"/>
                <w:lang w:bidi="hi-IN"/>
              </w:rPr>
              <w:t xml:space="preserve"> counter lumbar support for extra comfort. The </w:t>
            </w:r>
            <w:r w:rsidR="00D02146" w:rsidRPr="00D02146">
              <w:rPr>
                <w:rFonts w:ascii="Bookman Old Style" w:hAnsi="Bookman Old Style" w:cs="Times New Roman"/>
                <w:color w:val="000000"/>
                <w:sz w:val="24"/>
                <w:szCs w:val="24"/>
                <w:lang w:bidi="hi-IN"/>
              </w:rPr>
              <w:t>Polyurethane</w:t>
            </w:r>
            <w:r w:rsidRPr="00D02146">
              <w:rPr>
                <w:rFonts w:ascii="Bookman Old Style" w:hAnsi="Bookman Old Style" w:cs="Times New Roman"/>
                <w:color w:val="000000"/>
                <w:sz w:val="24"/>
                <w:szCs w:val="24"/>
                <w:lang w:bidi="hi-IN"/>
              </w:rPr>
              <w:t xml:space="preserve"> foam is moulded with density - 45 ± 2 Kg/Cu. m and hardness = 20 </w:t>
            </w:r>
            <w:r w:rsidR="003F6476" w:rsidRPr="00D02146">
              <w:rPr>
                <w:rFonts w:ascii="Bookman Old Style" w:hAnsi="Bookman Old Style" w:cs="Times New Roman"/>
                <w:color w:val="000000"/>
                <w:sz w:val="24"/>
                <w:szCs w:val="24"/>
                <w:lang w:bidi="hi-IN"/>
              </w:rPr>
              <w:t>± 2</w:t>
            </w:r>
            <w:r w:rsidRPr="00D02146">
              <w:rPr>
                <w:rFonts w:ascii="Bookman Old Style" w:hAnsi="Bookman Old Style" w:cs="Times New Roman"/>
                <w:color w:val="000000"/>
                <w:sz w:val="24"/>
                <w:szCs w:val="24"/>
                <w:lang w:bidi="hi-IN"/>
              </w:rPr>
              <w:t xml:space="preserve"> on </w:t>
            </w:r>
            <w:r w:rsidR="00D02146" w:rsidRPr="00D02146">
              <w:rPr>
                <w:rFonts w:ascii="Bookman Old Style" w:hAnsi="Bookman Old Style" w:cs="Times New Roman"/>
                <w:color w:val="000000"/>
                <w:sz w:val="24"/>
                <w:szCs w:val="24"/>
                <w:lang w:bidi="hi-IN"/>
              </w:rPr>
              <w:t>Hamden</w:t>
            </w:r>
            <w:r w:rsidRPr="00D02146">
              <w:rPr>
                <w:rFonts w:ascii="Bookman Old Style" w:hAnsi="Bookman Old Style" w:cs="Times New Roman"/>
                <w:color w:val="000000"/>
                <w:sz w:val="24"/>
                <w:szCs w:val="24"/>
                <w:lang w:bidi="hi-IN"/>
              </w:rPr>
              <w:t xml:space="preserve"> machine at 25% compression. Rear side of the Back rest and bottom of the Seat shall be covered with Black </w:t>
            </w:r>
            <w:r w:rsidR="00D02146" w:rsidRPr="00D02146">
              <w:rPr>
                <w:rFonts w:ascii="Bookman Old Style" w:hAnsi="Bookman Old Style" w:cs="Times New Roman"/>
                <w:color w:val="000000"/>
                <w:sz w:val="24"/>
                <w:szCs w:val="24"/>
                <w:lang w:bidi="hi-IN"/>
              </w:rPr>
              <w:t>Polypropylene</w:t>
            </w:r>
            <w:r w:rsidRPr="00D02146">
              <w:rPr>
                <w:rFonts w:ascii="Bookman Old Style" w:hAnsi="Bookman Old Style" w:cs="Times New Roman"/>
                <w:color w:val="000000"/>
                <w:sz w:val="24"/>
                <w:szCs w:val="24"/>
                <w:lang w:bidi="hi-IN"/>
              </w:rPr>
              <w:t xml:space="preserve"> covers.</w:t>
            </w:r>
          </w:p>
          <w:p w:rsidR="006D7295" w:rsidRPr="00D02146" w:rsidRDefault="006D7295" w:rsidP="006D7295">
            <w:pPr>
              <w:jc w:val="both"/>
              <w:rPr>
                <w:rFonts w:ascii="Bookman Old Style" w:hAnsi="Bookman Old Style" w:cs="Times New Roman"/>
                <w:color w:val="000000"/>
                <w:sz w:val="24"/>
                <w:szCs w:val="24"/>
                <w:lang w:bidi="hi-IN"/>
              </w:rPr>
            </w:pPr>
            <w:r w:rsidRPr="00D02146">
              <w:rPr>
                <w:rFonts w:ascii="Bookman Old Style" w:hAnsi="Bookman Old Style" w:cs="Times New Roman"/>
                <w:color w:val="000000"/>
                <w:sz w:val="24"/>
                <w:szCs w:val="24"/>
                <w:lang w:bidi="hi-IN"/>
              </w:rPr>
              <w:t>Seat Height : 415 mm to 530 mm</w:t>
            </w:r>
          </w:p>
          <w:p w:rsidR="006D7295" w:rsidRPr="00D02146" w:rsidRDefault="006D7295" w:rsidP="006D7295">
            <w:pPr>
              <w:jc w:val="both"/>
              <w:rPr>
                <w:rFonts w:ascii="Bookman Old Style" w:hAnsi="Bookman Old Style" w:cs="Times New Roman"/>
                <w:color w:val="000000"/>
                <w:sz w:val="24"/>
                <w:szCs w:val="24"/>
                <w:lang w:bidi="hi-IN"/>
              </w:rPr>
            </w:pPr>
            <w:r w:rsidRPr="00D02146">
              <w:rPr>
                <w:rFonts w:ascii="Bookman Old Style" w:hAnsi="Bookman Old Style" w:cs="Times New Roman"/>
                <w:color w:val="000000"/>
                <w:sz w:val="24"/>
                <w:szCs w:val="24"/>
                <w:lang w:bidi="hi-IN"/>
              </w:rPr>
              <w:t>Height of Chair: 930 mm to 1050 mm</w:t>
            </w:r>
          </w:p>
          <w:p w:rsidR="006D7295" w:rsidRPr="00D02146" w:rsidRDefault="006D7295" w:rsidP="006D7295">
            <w:pPr>
              <w:ind w:right="836"/>
              <w:jc w:val="both"/>
              <w:rPr>
                <w:rFonts w:ascii="Bookman Old Style" w:hAnsi="Bookman Old Style" w:cs="Times New Roman"/>
                <w:b/>
                <w:bCs/>
                <w:color w:val="000000"/>
                <w:sz w:val="24"/>
                <w:szCs w:val="24"/>
                <w:u w:val="single"/>
                <w:lang w:bidi="hi-IN"/>
              </w:rPr>
            </w:pPr>
            <w:r w:rsidRPr="00D02146">
              <w:rPr>
                <w:rFonts w:ascii="Bookman Old Style" w:hAnsi="Bookman Old Style" w:cs="Times New Roman"/>
                <w:color w:val="000000"/>
                <w:sz w:val="24"/>
                <w:szCs w:val="24"/>
                <w:lang w:bidi="hi-IN"/>
              </w:rPr>
              <w:t>Back Rest Size: 450 mm (W) x 530 mm (H)</w:t>
            </w:r>
          </w:p>
          <w:p w:rsidR="006D7295" w:rsidRPr="00D02146" w:rsidRDefault="006D7295" w:rsidP="006D7295">
            <w:pPr>
              <w:ind w:right="836"/>
              <w:jc w:val="both"/>
              <w:rPr>
                <w:rFonts w:ascii="Bookman Old Style" w:hAnsi="Bookman Old Style" w:cs="Times New Roman"/>
                <w:b/>
                <w:bCs/>
                <w:color w:val="000000"/>
                <w:sz w:val="24"/>
                <w:szCs w:val="24"/>
                <w:u w:val="single"/>
                <w:lang w:bidi="hi-IN"/>
              </w:rPr>
            </w:pPr>
            <w:r w:rsidRPr="00D02146">
              <w:rPr>
                <w:rFonts w:ascii="Bookman Old Style" w:hAnsi="Bookman Old Style" w:cs="Times New Roman"/>
                <w:b/>
                <w:bCs/>
                <w:color w:val="000000"/>
                <w:sz w:val="24"/>
                <w:szCs w:val="24"/>
                <w:u w:val="single"/>
                <w:lang w:bidi="hi-IN"/>
              </w:rPr>
              <w:t>ARM REST:-</w:t>
            </w:r>
            <w:r w:rsidRPr="00D02146">
              <w:rPr>
                <w:rFonts w:ascii="Bookman Old Style" w:hAnsi="Bookman Old Style" w:cs="Times New Roman"/>
                <w:color w:val="000000"/>
                <w:sz w:val="24"/>
                <w:szCs w:val="24"/>
                <w:lang w:bidi="hi-IN"/>
              </w:rPr>
              <w:t xml:space="preserve"> Arm rest are to be made of Black integral skin polyurethane with 50 to 70 shore hardness and reinforced with MS insert. The arm rest should be scratch and weather resistant. The arm rest are to be fitted to the seat and back with arm rest connecting strip assembly, made of 0.5 Cm thick HR steel.</w:t>
            </w:r>
          </w:p>
          <w:p w:rsidR="006D7295" w:rsidRPr="00D02146" w:rsidRDefault="006D7295" w:rsidP="006D7295">
            <w:pPr>
              <w:ind w:right="836"/>
              <w:jc w:val="both"/>
              <w:rPr>
                <w:rFonts w:ascii="Bookman Old Style" w:hAnsi="Bookman Old Style" w:cs="Times New Roman"/>
                <w:b/>
                <w:bCs/>
                <w:color w:val="000000"/>
                <w:sz w:val="24"/>
                <w:szCs w:val="24"/>
                <w:u w:val="single"/>
                <w:lang w:bidi="hi-IN"/>
              </w:rPr>
            </w:pPr>
          </w:p>
          <w:p w:rsidR="006D7295" w:rsidRPr="00D02146" w:rsidRDefault="006D7295" w:rsidP="006D7295">
            <w:pPr>
              <w:ind w:right="836"/>
              <w:jc w:val="both"/>
              <w:rPr>
                <w:rFonts w:ascii="Bookman Old Style" w:hAnsi="Bookman Old Style" w:cs="Times New Roman"/>
                <w:b/>
                <w:bCs/>
                <w:color w:val="000000"/>
                <w:sz w:val="24"/>
                <w:szCs w:val="24"/>
                <w:u w:val="single"/>
                <w:lang w:bidi="hi-IN"/>
              </w:rPr>
            </w:pPr>
            <w:r w:rsidRPr="00D02146">
              <w:rPr>
                <w:rFonts w:ascii="Bookman Old Style" w:hAnsi="Bookman Old Style" w:cs="Times New Roman"/>
                <w:b/>
                <w:bCs/>
                <w:color w:val="000000"/>
                <w:sz w:val="24"/>
                <w:szCs w:val="24"/>
                <w:u w:val="single"/>
                <w:lang w:bidi="hi-IN"/>
              </w:rPr>
              <w:t>PERMEANENT CONTACT MECHANISM</w:t>
            </w:r>
            <w:proofErr w:type="gramStart"/>
            <w:r w:rsidRPr="00D02146">
              <w:rPr>
                <w:rFonts w:ascii="Bookman Old Style" w:hAnsi="Bookman Old Style" w:cs="Times New Roman"/>
                <w:b/>
                <w:bCs/>
                <w:color w:val="000000"/>
                <w:sz w:val="24"/>
                <w:szCs w:val="24"/>
                <w:u w:val="single"/>
                <w:lang w:bidi="hi-IN"/>
              </w:rPr>
              <w:t>:-</w:t>
            </w:r>
            <w:proofErr w:type="gramEnd"/>
            <w:r w:rsidRPr="00D02146">
              <w:rPr>
                <w:rFonts w:ascii="Bookman Old Style" w:hAnsi="Bookman Old Style" w:cs="Times New Roman"/>
                <w:color w:val="000000"/>
                <w:sz w:val="24"/>
                <w:szCs w:val="24"/>
                <w:lang w:bidi="hi-IN"/>
              </w:rPr>
              <w:t xml:space="preserve"> The </w:t>
            </w:r>
            <w:r w:rsidR="008D79B3" w:rsidRPr="00D02146">
              <w:rPr>
                <w:rFonts w:ascii="Bookman Old Style" w:hAnsi="Bookman Old Style" w:cs="Times New Roman"/>
                <w:color w:val="000000"/>
                <w:sz w:val="24"/>
                <w:szCs w:val="24"/>
                <w:lang w:bidi="hi-IN"/>
              </w:rPr>
              <w:t>permanent</w:t>
            </w:r>
            <w:r w:rsidRPr="00D02146">
              <w:rPr>
                <w:rFonts w:ascii="Bookman Old Style" w:hAnsi="Bookman Old Style" w:cs="Times New Roman"/>
                <w:color w:val="000000"/>
                <w:sz w:val="24"/>
                <w:szCs w:val="24"/>
                <w:lang w:bidi="hi-IN"/>
              </w:rPr>
              <w:t xml:space="preserve"> contact mechanism with 360 degree revolving facility and provision for back tilt arrangement. Required facility for tilt tension adjustment has to be provided.</w:t>
            </w:r>
          </w:p>
          <w:p w:rsidR="006D7295" w:rsidRPr="00D02146" w:rsidRDefault="006D7295" w:rsidP="006D7295">
            <w:pPr>
              <w:ind w:right="836"/>
              <w:jc w:val="both"/>
              <w:rPr>
                <w:rFonts w:ascii="Bookman Old Style" w:hAnsi="Bookman Old Style" w:cs="Times New Roman"/>
                <w:b/>
                <w:bCs/>
                <w:color w:val="000000"/>
                <w:sz w:val="24"/>
                <w:szCs w:val="24"/>
                <w:u w:val="single"/>
                <w:lang w:bidi="hi-IN"/>
              </w:rPr>
            </w:pPr>
          </w:p>
          <w:p w:rsidR="006D7295" w:rsidRPr="00D02146" w:rsidRDefault="006D7295" w:rsidP="006D7295">
            <w:pPr>
              <w:ind w:right="836"/>
              <w:jc w:val="both"/>
              <w:rPr>
                <w:rFonts w:ascii="Bookman Old Style" w:hAnsi="Bookman Old Style" w:cs="Times New Roman"/>
                <w:b/>
                <w:bCs/>
                <w:color w:val="000000"/>
                <w:sz w:val="24"/>
                <w:szCs w:val="24"/>
                <w:u w:val="single"/>
                <w:lang w:bidi="hi-IN"/>
              </w:rPr>
            </w:pPr>
            <w:r w:rsidRPr="00D02146">
              <w:rPr>
                <w:rFonts w:ascii="Bookman Old Style" w:hAnsi="Bookman Old Style" w:cs="Times New Roman"/>
                <w:b/>
                <w:bCs/>
                <w:color w:val="000000"/>
                <w:sz w:val="24"/>
                <w:szCs w:val="24"/>
                <w:u w:val="single"/>
                <w:lang w:bidi="hi-IN"/>
              </w:rPr>
              <w:lastRenderedPageBreak/>
              <w:t>HEIGHT ADJUSTMENT</w:t>
            </w:r>
            <w:proofErr w:type="gramStart"/>
            <w:r w:rsidRPr="00D02146">
              <w:rPr>
                <w:rFonts w:ascii="Bookman Old Style" w:hAnsi="Bookman Old Style" w:cs="Times New Roman"/>
                <w:b/>
                <w:bCs/>
                <w:color w:val="000000"/>
                <w:sz w:val="24"/>
                <w:szCs w:val="24"/>
                <w:u w:val="single"/>
                <w:lang w:bidi="hi-IN"/>
              </w:rPr>
              <w:t>:-</w:t>
            </w:r>
            <w:proofErr w:type="gramEnd"/>
            <w:r w:rsidRPr="00D02146">
              <w:rPr>
                <w:rFonts w:ascii="Bookman Old Style" w:hAnsi="Bookman Old Style" w:cs="Times New Roman"/>
                <w:color w:val="000000"/>
                <w:sz w:val="24"/>
                <w:szCs w:val="24"/>
                <w:lang w:bidi="hi-IN"/>
              </w:rPr>
              <w:t xml:space="preserve"> The Gas lift for height adjustment may be of </w:t>
            </w:r>
            <w:r w:rsidR="008D79B3" w:rsidRPr="00D02146">
              <w:rPr>
                <w:rFonts w:ascii="Bookman Old Style" w:hAnsi="Bookman Old Style" w:cs="Times New Roman"/>
                <w:color w:val="000000"/>
                <w:sz w:val="24"/>
                <w:szCs w:val="24"/>
                <w:lang w:bidi="hi-IN"/>
              </w:rPr>
              <w:t>personalized</w:t>
            </w:r>
            <w:r w:rsidRPr="00D02146">
              <w:rPr>
                <w:rFonts w:ascii="Bookman Old Style" w:hAnsi="Bookman Old Style" w:cs="Times New Roman"/>
                <w:color w:val="000000"/>
                <w:sz w:val="24"/>
                <w:szCs w:val="24"/>
                <w:lang w:bidi="hi-IN"/>
              </w:rPr>
              <w:t xml:space="preserve"> choice, with upright position locking arrangement.</w:t>
            </w:r>
          </w:p>
          <w:p w:rsidR="006D7295" w:rsidRPr="00D02146" w:rsidRDefault="006D7295" w:rsidP="006D7295">
            <w:pPr>
              <w:ind w:right="836"/>
              <w:jc w:val="both"/>
              <w:rPr>
                <w:rFonts w:ascii="Bookman Old Style" w:hAnsi="Bookman Old Style" w:cs="Times New Roman"/>
                <w:b/>
                <w:bCs/>
                <w:color w:val="000000"/>
                <w:sz w:val="24"/>
                <w:szCs w:val="24"/>
                <w:u w:val="single"/>
                <w:lang w:bidi="hi-IN"/>
              </w:rPr>
            </w:pPr>
            <w:r w:rsidRPr="00D02146">
              <w:rPr>
                <w:rFonts w:ascii="Bookman Old Style" w:hAnsi="Bookman Old Style" w:cs="Times New Roman"/>
                <w:b/>
                <w:bCs/>
                <w:color w:val="000000"/>
                <w:sz w:val="24"/>
                <w:szCs w:val="24"/>
                <w:u w:val="single"/>
                <w:lang w:bidi="hi-IN"/>
              </w:rPr>
              <w:t>TELESCOPIC BELLOW ASSEMBLY:-</w:t>
            </w:r>
            <w:r w:rsidRPr="00D02146">
              <w:rPr>
                <w:rFonts w:ascii="Bookman Old Style" w:hAnsi="Bookman Old Style" w:cs="Times New Roman"/>
                <w:color w:val="000000"/>
                <w:sz w:val="24"/>
                <w:szCs w:val="24"/>
                <w:lang w:bidi="hi-IN"/>
              </w:rPr>
              <w:t xml:space="preserve"> </w:t>
            </w:r>
            <w:r w:rsidRPr="00D02146">
              <w:rPr>
                <w:rFonts w:ascii="Bookman Old Style" w:hAnsi="Bookman Old Style" w:cs="Times New Roman"/>
                <w:b/>
                <w:bCs/>
                <w:color w:val="000000"/>
                <w:sz w:val="24"/>
                <w:szCs w:val="24"/>
                <w:u w:val="single"/>
                <w:lang w:bidi="hi-IN"/>
              </w:rPr>
              <w:t>PEDESTAL ASSEMBLY:-</w:t>
            </w:r>
            <w:r w:rsidRPr="00D02146">
              <w:rPr>
                <w:rFonts w:ascii="Bookman Old Style" w:hAnsi="Bookman Old Style" w:cs="Times New Roman"/>
                <w:color w:val="000000"/>
                <w:sz w:val="24"/>
                <w:szCs w:val="24"/>
                <w:lang w:bidi="hi-IN"/>
              </w:rPr>
              <w:t xml:space="preserve"> The pedestal has to be fabricated using 0.2 Cm thick CR Steel, powder coated and fitted with an </w:t>
            </w:r>
            <w:r w:rsidR="008D79B3" w:rsidRPr="00D02146">
              <w:rPr>
                <w:rFonts w:ascii="Bookman Old Style" w:hAnsi="Bookman Old Style" w:cs="Times New Roman"/>
                <w:color w:val="000000"/>
                <w:sz w:val="24"/>
                <w:szCs w:val="24"/>
                <w:lang w:bidi="hi-IN"/>
              </w:rPr>
              <w:t>injunction</w:t>
            </w:r>
            <w:r w:rsidRPr="00D02146">
              <w:rPr>
                <w:rFonts w:ascii="Bookman Old Style" w:hAnsi="Bookman Old Style" w:cs="Times New Roman"/>
                <w:color w:val="000000"/>
                <w:sz w:val="24"/>
                <w:szCs w:val="24"/>
                <w:lang w:bidi="hi-IN"/>
              </w:rPr>
              <w:t xml:space="preserve"> moulded in Black Polypropylene hub cap. 5 Nos. of twin wheel castors are to be provided. The castor wheels made of Nylon material and twin wheel castors with hood for extra protection may be used.</w:t>
            </w:r>
          </w:p>
          <w:p w:rsidR="006D7295" w:rsidRPr="00D02146" w:rsidRDefault="006D7295" w:rsidP="006D7295">
            <w:pPr>
              <w:pStyle w:val="ListParagraph"/>
              <w:ind w:right="836"/>
              <w:jc w:val="both"/>
              <w:rPr>
                <w:rFonts w:ascii="Bookman Old Style" w:hAnsi="Bookman Old Style" w:cs="Times New Roman"/>
                <w:b/>
                <w:bCs/>
                <w:color w:val="000000"/>
                <w:sz w:val="24"/>
                <w:szCs w:val="24"/>
                <w:u w:val="single"/>
                <w:lang w:bidi="hi-IN"/>
              </w:rPr>
            </w:pPr>
          </w:p>
          <w:p w:rsidR="00295D7F" w:rsidRPr="00D02146" w:rsidRDefault="00295D7F" w:rsidP="00F00C04">
            <w:pPr>
              <w:rPr>
                <w:rFonts w:ascii="Bookman Old Style" w:hAnsi="Bookman Old Style" w:cs="Times New Roman"/>
                <w:sz w:val="24"/>
                <w:szCs w:val="24"/>
              </w:rPr>
            </w:pPr>
          </w:p>
        </w:tc>
      </w:tr>
      <w:tr w:rsidR="00295D7F" w:rsidRPr="00D02146" w:rsidTr="000136B8">
        <w:trPr>
          <w:trHeight w:val="107"/>
        </w:trPr>
        <w:tc>
          <w:tcPr>
            <w:tcW w:w="9691" w:type="dxa"/>
          </w:tcPr>
          <w:p w:rsidR="000136B8" w:rsidRPr="00D02146" w:rsidRDefault="000136B8" w:rsidP="000136B8">
            <w:pPr>
              <w:pStyle w:val="ListParagraph"/>
              <w:ind w:right="836"/>
              <w:jc w:val="both"/>
              <w:rPr>
                <w:rFonts w:ascii="Bookman Old Style" w:hAnsi="Bookman Old Style" w:cs="Times New Roman"/>
                <w:b/>
                <w:bCs/>
                <w:color w:val="000000"/>
                <w:sz w:val="24"/>
                <w:szCs w:val="24"/>
                <w:u w:val="single"/>
                <w:lang w:bidi="hi-IN"/>
              </w:rPr>
            </w:pPr>
          </w:p>
        </w:tc>
      </w:tr>
      <w:tr w:rsidR="008D49B0" w:rsidRPr="00D02146" w:rsidTr="000136B8">
        <w:trPr>
          <w:trHeight w:val="107"/>
        </w:trPr>
        <w:tc>
          <w:tcPr>
            <w:tcW w:w="9691" w:type="dxa"/>
          </w:tcPr>
          <w:p w:rsidR="008D49B0" w:rsidRPr="00D02146" w:rsidRDefault="008D49B0" w:rsidP="00F00C04">
            <w:pPr>
              <w:ind w:right="836"/>
              <w:jc w:val="both"/>
              <w:rPr>
                <w:rFonts w:ascii="Bookman Old Style" w:hAnsi="Bookman Old Style" w:cs="Times New Roman"/>
                <w:b/>
                <w:bCs/>
                <w:color w:val="000000"/>
                <w:sz w:val="24"/>
                <w:szCs w:val="24"/>
                <w:u w:val="single"/>
                <w:lang w:bidi="hi-IN"/>
              </w:rPr>
            </w:pPr>
            <w:r w:rsidRPr="00D02146">
              <w:rPr>
                <w:rFonts w:ascii="Bookman Old Style" w:hAnsi="Bookman Old Style" w:cs="Times New Roman"/>
                <w:b/>
                <w:bCs/>
                <w:color w:val="000000"/>
                <w:sz w:val="24"/>
                <w:szCs w:val="24"/>
                <w:u w:val="single"/>
                <w:lang w:bidi="hi-IN"/>
              </w:rPr>
              <w:t xml:space="preserve"> </w:t>
            </w:r>
          </w:p>
        </w:tc>
      </w:tr>
    </w:tbl>
    <w:p w:rsidR="00D83908" w:rsidRPr="00D02146" w:rsidRDefault="00D83908">
      <w:pPr>
        <w:rPr>
          <w:rFonts w:ascii="Bookman Old Style" w:hAnsi="Bookman Old Style" w:cs="Times New Roman"/>
          <w:sz w:val="24"/>
          <w:szCs w:val="24"/>
        </w:rPr>
      </w:pPr>
    </w:p>
    <w:sectPr w:rsidR="00D83908" w:rsidRPr="00D02146" w:rsidSect="00A7795E">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Gautami">
    <w:panose1 w:val="020B0502040204020203"/>
    <w:charset w:val="00"/>
    <w:family w:val="swiss"/>
    <w:pitch w:val="variable"/>
    <w:sig w:usb0="002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53073EF"/>
    <w:multiLevelType w:val="hybridMultilevel"/>
    <w:tmpl w:val="AAB0A086"/>
    <w:lvl w:ilvl="0" w:tplc="013E2278">
      <w:start w:val="34"/>
      <w:numFmt w:val="decimal"/>
      <w:lvlText w:val="%1."/>
      <w:lvlJc w:val="left"/>
      <w:pPr>
        <w:ind w:left="735" w:hanging="37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7E3B66B7"/>
    <w:multiLevelType w:val="hybridMultilevel"/>
    <w:tmpl w:val="3DF40CFC"/>
    <w:lvl w:ilvl="0" w:tplc="85602E28">
      <w:start w:val="1"/>
      <w:numFmt w:val="decimal"/>
      <w:lvlText w:val="%1."/>
      <w:lvlJc w:val="left"/>
      <w:pPr>
        <w:ind w:left="720" w:hanging="360"/>
      </w:pPr>
      <w:rPr>
        <w:rFonts w:hint="default"/>
        <w:b/>
        <w:color w:val="FF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2"/>
  </w:compat>
  <w:rsids>
    <w:rsidRoot w:val="00295D7F"/>
    <w:rsid w:val="000136B8"/>
    <w:rsid w:val="00015F6A"/>
    <w:rsid w:val="001E65E9"/>
    <w:rsid w:val="00215CC1"/>
    <w:rsid w:val="00255B3D"/>
    <w:rsid w:val="00295D7F"/>
    <w:rsid w:val="003F2F7A"/>
    <w:rsid w:val="003F6476"/>
    <w:rsid w:val="005A0159"/>
    <w:rsid w:val="006D7295"/>
    <w:rsid w:val="00795B53"/>
    <w:rsid w:val="008A3D3E"/>
    <w:rsid w:val="008C0955"/>
    <w:rsid w:val="008D49B0"/>
    <w:rsid w:val="008D79B3"/>
    <w:rsid w:val="009204A7"/>
    <w:rsid w:val="009B22F3"/>
    <w:rsid w:val="00A5592E"/>
    <w:rsid w:val="00A7795E"/>
    <w:rsid w:val="00A8050A"/>
    <w:rsid w:val="00A92571"/>
    <w:rsid w:val="00A96332"/>
    <w:rsid w:val="00AC4E78"/>
    <w:rsid w:val="00BF1223"/>
    <w:rsid w:val="00D02146"/>
    <w:rsid w:val="00D83908"/>
  </w:rsids>
  <m:mathPr>
    <m:mathFont m:val="Cambria Math"/>
    <m:brkBin m:val="before"/>
    <m:brkBinSub m:val="--"/>
    <m:smallFrac m:val="0"/>
    <m:dispDef/>
    <m:lMargin m:val="0"/>
    <m:rMargin m:val="0"/>
    <m:defJc m:val="centerGroup"/>
    <m:wrapIndent m:val="1440"/>
    <m:intLim m:val="subSup"/>
    <m:naryLim m:val="undOvr"/>
  </m:mathPr>
  <w:themeFontLang w:val="en-US" w:bidi="te-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te-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7795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95D7F"/>
    <w:pPr>
      <w:ind w:left="720"/>
      <w:contextualSpacing/>
    </w:pPr>
    <w:rPr>
      <w:rFonts w:eastAsiaTheme="minorHAnsi"/>
      <w:lang w:bidi="ar-SA"/>
    </w:rPr>
  </w:style>
  <w:style w:type="table" w:styleId="TableGrid">
    <w:name w:val="Table Grid"/>
    <w:basedOn w:val="TableNormal"/>
    <w:rsid w:val="008D49B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8C095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C095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13325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081FFB-9890-4E74-924C-EBFDA31D2F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3</Pages>
  <Words>604</Words>
  <Characters>3446</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1264389-Tr2</dc:creator>
  <cp:keywords/>
  <dc:description/>
  <cp:lastModifiedBy>1264389</cp:lastModifiedBy>
  <cp:revision>33</cp:revision>
  <cp:lastPrinted>2012-03-16T05:53:00Z</cp:lastPrinted>
  <dcterms:created xsi:type="dcterms:W3CDTF">2012-03-05T06:37:00Z</dcterms:created>
  <dcterms:modified xsi:type="dcterms:W3CDTF">2012-04-11T11:02:00Z</dcterms:modified>
</cp:coreProperties>
</file>