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A7607F">
        <w:rPr>
          <w:szCs w:val="28"/>
        </w:rPr>
        <w:tab/>
      </w:r>
      <w:r w:rsidR="00A7607F">
        <w:rPr>
          <w:szCs w:val="28"/>
        </w:rPr>
        <w:tab/>
      </w:r>
      <w:r w:rsidR="00F46919">
        <w:rPr>
          <w:szCs w:val="28"/>
        </w:rPr>
        <w:t xml:space="preserve">Fax: 0091 (0) 40 – </w:t>
      </w:r>
      <w:r w:rsidR="00A7607F">
        <w:rPr>
          <w:szCs w:val="28"/>
        </w:rPr>
        <w:t>2318 6013</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PGK Murthy,Sr.DGM/Pur-CG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0C0A60">
        <w:rPr>
          <w:szCs w:val="28"/>
        </w:rPr>
        <w:t>/1</w:t>
      </w:r>
      <w:r w:rsidR="00A7607F">
        <w:rPr>
          <w:szCs w:val="28"/>
        </w:rPr>
        <w:t>1</w:t>
      </w:r>
      <w:r w:rsidR="000C0A60">
        <w:rPr>
          <w:szCs w:val="28"/>
        </w:rPr>
        <w:t>/600000</w:t>
      </w:r>
      <w:r w:rsidR="00A7607F">
        <w:rPr>
          <w:szCs w:val="28"/>
        </w:rPr>
        <w:t>129</w:t>
      </w:r>
      <w:r w:rsidR="00C95E3D">
        <w:rPr>
          <w:szCs w:val="28"/>
        </w:rPr>
        <w:t>4</w:t>
      </w:r>
      <w:r w:rsidR="008D2F65">
        <w:rPr>
          <w:szCs w:val="28"/>
        </w:rPr>
        <w:t>/PGK</w:t>
      </w:r>
    </w:p>
    <w:p w:rsidR="00F46919" w:rsidRDefault="00F46919" w:rsidP="00F46919">
      <w:pPr>
        <w:rPr>
          <w:szCs w:val="28"/>
        </w:rPr>
      </w:pPr>
    </w:p>
    <w:p w:rsidR="00BD46CD" w:rsidRDefault="00F46919" w:rsidP="001F4D4F">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A7607F">
        <w:rPr>
          <w:szCs w:val="28"/>
        </w:rPr>
        <w:t xml:space="preserve"> </w:t>
      </w:r>
      <w:r w:rsidR="00C95E3D">
        <w:rPr>
          <w:szCs w:val="28"/>
        </w:rPr>
        <w:t>INDUCTION HEATING EQUIPMENT</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573A34">
        <w:rPr>
          <w:szCs w:val="28"/>
        </w:rPr>
        <w:t>1</w:t>
      </w:r>
      <w:r w:rsidR="00A7607F">
        <w:rPr>
          <w:szCs w:val="28"/>
        </w:rPr>
        <w:t xml:space="preserve"> </w:t>
      </w:r>
      <w:r w:rsidR="00085536">
        <w:rPr>
          <w:szCs w:val="28"/>
        </w:rPr>
        <w:t>NO.</w:t>
      </w: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A7607F">
        <w:rPr>
          <w:szCs w:val="28"/>
        </w:rPr>
        <w:t>1</w:t>
      </w:r>
      <w:r w:rsidR="00575ECD">
        <w:rPr>
          <w:szCs w:val="28"/>
        </w:rPr>
        <w:t>6</w:t>
      </w:r>
      <w:r w:rsidR="00A7607F">
        <w:rPr>
          <w:szCs w:val="28"/>
        </w:rPr>
        <w:t>.12.2011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A7607F">
        <w:rPr>
          <w:szCs w:val="28"/>
        </w:rPr>
        <w:t>1</w:t>
      </w:r>
      <w:r w:rsidR="00575ECD">
        <w:rPr>
          <w:szCs w:val="28"/>
        </w:rPr>
        <w:t>7</w:t>
      </w:r>
      <w:r w:rsidR="00A7607F">
        <w:rPr>
          <w:szCs w:val="28"/>
        </w:rPr>
        <w:t>.12</w:t>
      </w:r>
      <w:r w:rsidR="001863C4">
        <w:rPr>
          <w:szCs w:val="28"/>
        </w:rPr>
        <w:t>.2011</w:t>
      </w:r>
    </w:p>
    <w:p w:rsidR="00EC62E3" w:rsidRDefault="00EC62E3"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C95E3D">
        <w:rPr>
          <w:szCs w:val="28"/>
        </w:rPr>
        <w:t>10</w:t>
      </w:r>
      <w:r w:rsidR="001863C4">
        <w:rPr>
          <w:szCs w:val="28"/>
        </w:rPr>
        <w:t>00.00</w:t>
      </w:r>
    </w:p>
    <w:p w:rsidR="00A7607F" w:rsidRDefault="00A7607F" w:rsidP="00C33BBA">
      <w:pPr>
        <w:rPr>
          <w:szCs w:val="28"/>
        </w:rPr>
      </w:pPr>
    </w:p>
    <w:p w:rsidR="00A7607F" w:rsidRDefault="00A7607F" w:rsidP="00C33BBA">
      <w:pPr>
        <w:rPr>
          <w:szCs w:val="28"/>
        </w:rPr>
      </w:pP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w:t>
      </w:r>
      <w:r w:rsidRPr="006E3734">
        <w:rPr>
          <w:rFonts w:ascii="Bookman Old Style" w:hAnsi="Bookman Old Style"/>
        </w:rPr>
        <w:lastRenderedPageBreak/>
        <w:t xml:space="preserve">“Supplier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It is the responsibility of principal to ensure that your Indian Agent is not representing any other Original Equipment Manufacturer (OEM) in this Tender i.e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The above listed requirements are only indicative and any other conditions stipulated by regulatory agency will be sought while finalizing the tender. Only after meeting all the above requirement your Indian Agent will be recognised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of Technical 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Enclose Valid agency agreement </w:t>
            </w:r>
            <w:r w:rsidRPr="00CC23A7">
              <w:rPr>
                <w:rFonts w:ascii="Bookman Old Style" w:hAnsi="Bookman Old Style"/>
              </w:rPr>
              <w:lastRenderedPageBreak/>
              <w:t>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Invalid agency agreement will violate </w:t>
            </w:r>
            <w:r w:rsidRPr="00CC23A7">
              <w:rPr>
                <w:rFonts w:ascii="Bookman Old Style" w:hAnsi="Bookman Old Style"/>
              </w:rPr>
              <w:lastRenderedPageBreak/>
              <w:t xml:space="preserve">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In the absence of these details vatable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Dont’s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litigatious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A7607F" w:rsidRDefault="00A7607F" w:rsidP="00F46919">
      <w:pPr>
        <w:ind w:left="2880" w:firstLine="720"/>
        <w:rPr>
          <w:rFonts w:ascii="Bookman Old Style" w:hAnsi="Bookman Old Style"/>
        </w:rPr>
      </w:pPr>
    </w:p>
    <w:p w:rsidR="00A7607F" w:rsidRDefault="00A7607F"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EC62E3" w:rsidRDefault="00EC62E3" w:rsidP="00EC62E3">
      <w:pPr>
        <w:ind w:left="720"/>
        <w:jc w:val="center"/>
        <w:rPr>
          <w:rFonts w:ascii="Arial" w:hAnsi="Arial"/>
          <w:sz w:val="18"/>
        </w:rPr>
      </w:pPr>
      <w:r>
        <w:rPr>
          <w:rFonts w:ascii="Arial" w:hAnsi="Arial"/>
          <w:sz w:val="18"/>
        </w:rPr>
        <w:t>(TO BE EXECUTED ON A NON-JUDICIAL STAMP PAPER OF VALUE OF Rs.100/-)</w:t>
      </w:r>
    </w:p>
    <w:p w:rsidR="00EC62E3" w:rsidRDefault="00EC62E3" w:rsidP="00EC62E3">
      <w:pPr>
        <w:ind w:left="720"/>
        <w:jc w:val="center"/>
        <w:rPr>
          <w:rFonts w:ascii="Arial" w:hAnsi="Arial"/>
          <w:sz w:val="18"/>
        </w:rPr>
      </w:pPr>
      <w:r>
        <w:rPr>
          <w:rFonts w:ascii="Arial" w:hAnsi="Arial"/>
          <w:sz w:val="18"/>
        </w:rPr>
        <w:t>-----------------------------------------------------------------------------------------------------------------</w:t>
      </w:r>
    </w:p>
    <w:p w:rsidR="00EC62E3" w:rsidRDefault="00EC62E3" w:rsidP="00EC62E3">
      <w:pPr>
        <w:ind w:left="720"/>
        <w:rPr>
          <w:rFonts w:ascii="Arial" w:hAnsi="Arial"/>
        </w:rPr>
      </w:pPr>
    </w:p>
    <w:p w:rsidR="00EC62E3" w:rsidRDefault="00EC62E3" w:rsidP="00EC62E3">
      <w:pPr>
        <w:pStyle w:val="Heading1"/>
        <w:rPr>
          <w:sz w:val="20"/>
        </w:rPr>
      </w:pPr>
      <w:r>
        <w:rPr>
          <w:sz w:val="20"/>
        </w:rPr>
        <w:t>PERFORMANCE BANK GUARANTEE/</w:t>
      </w:r>
    </w:p>
    <w:p w:rsidR="00EC62E3" w:rsidRDefault="00EC62E3" w:rsidP="00EC62E3">
      <w:pPr>
        <w:pStyle w:val="Heading1"/>
        <w:rPr>
          <w:sz w:val="20"/>
        </w:rPr>
      </w:pPr>
      <w:r>
        <w:rPr>
          <w:sz w:val="20"/>
        </w:rPr>
        <w:t>SECURITY DEPOSIT</w:t>
      </w:r>
    </w:p>
    <w:p w:rsidR="00EC62E3" w:rsidRDefault="00EC62E3" w:rsidP="00EC62E3">
      <w:pPr>
        <w:ind w:left="720"/>
        <w:jc w:val="both"/>
        <w:rPr>
          <w:rFonts w:ascii="Arial" w:hAnsi="Arial"/>
        </w:rPr>
      </w:pPr>
    </w:p>
    <w:p w:rsidR="00EC62E3" w:rsidRDefault="00EC62E3" w:rsidP="00EC62E3">
      <w:pPr>
        <w:ind w:left="720"/>
        <w:jc w:val="both"/>
        <w:rPr>
          <w:rFonts w:ascii="Arial" w:hAnsi="Arial"/>
        </w:rPr>
      </w:pPr>
    </w:p>
    <w:p w:rsidR="00EC62E3" w:rsidRDefault="00EC62E3" w:rsidP="00EC62E3">
      <w:pPr>
        <w:ind w:left="720"/>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ind w:left="720"/>
        <w:rPr>
          <w:rFonts w:ascii="Arial" w:hAnsi="Arial"/>
        </w:rPr>
      </w:pPr>
    </w:p>
    <w:p w:rsidR="00EC62E3" w:rsidRDefault="00EC62E3" w:rsidP="00EC62E3">
      <w:pPr>
        <w:ind w:left="720"/>
        <w:rPr>
          <w:rFonts w:ascii="Arial" w:hAnsi="Arial"/>
        </w:rPr>
      </w:pPr>
    </w:p>
    <w:p w:rsidR="00EC62E3" w:rsidRDefault="00EC62E3" w:rsidP="00EC62E3">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EC62E3" w:rsidRDefault="00EC62E3" w:rsidP="00EC62E3">
      <w:pPr>
        <w:spacing w:line="360" w:lineRule="auto"/>
        <w:ind w:left="720"/>
        <w:jc w:val="both"/>
        <w:rPr>
          <w:rFonts w:ascii="Arial" w:hAnsi="Arial"/>
        </w:rPr>
      </w:pPr>
      <w:r>
        <w:rPr>
          <w:rFonts w:ascii="Arial" w:hAnsi="Arial"/>
        </w:rPr>
        <w:t>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Siri Fort, New Delhi – 110 049 through its Unit/Division at Ramachandrapuram, Hyderabad – 502 032 hereinafter called “the Company” (which expression shall unless repugnant to the context or meaning thereof be deemed to include its successors and assigns) of the OTHER PART:</w:t>
      </w:r>
    </w:p>
    <w:p w:rsidR="00EC62E3" w:rsidRDefault="00EC62E3" w:rsidP="00EC62E3">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EC62E3" w:rsidRDefault="00EC62E3" w:rsidP="00EC62E3">
      <w:pPr>
        <w:spacing w:line="360" w:lineRule="auto"/>
        <w:ind w:left="720"/>
        <w:jc w:val="both"/>
        <w:rPr>
          <w:rFonts w:ascii="Arial" w:hAnsi="Arial"/>
        </w:rPr>
      </w:pPr>
    </w:p>
    <w:p w:rsidR="00EC62E3" w:rsidRDefault="00EC62E3" w:rsidP="00EC62E3">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ab/>
        <w:t>AND WHEREAS the Contractor/Supplier has approached the Guarantor and in consideration of the arrangement arrived at between the Contractor/Supplier and the Guarantor, the guarantor has agreed to give the Guarantee as hereinafter mentioned in favour of the Company.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spacing w:line="360" w:lineRule="auto"/>
        <w:ind w:left="720"/>
        <w:jc w:val="both"/>
        <w:rPr>
          <w:rFonts w:ascii="Arial" w:hAnsi="Arial"/>
          <w:sz w:val="22"/>
        </w:rPr>
      </w:pPr>
    </w:p>
    <w:p w:rsidR="00EC62E3" w:rsidRDefault="00EC62E3" w:rsidP="00EC62E3">
      <w:pPr>
        <w:spacing w:line="360" w:lineRule="auto"/>
        <w:ind w:left="720"/>
        <w:jc w:val="center"/>
        <w:rPr>
          <w:rFonts w:ascii="Arial" w:hAnsi="Arial"/>
        </w:rPr>
      </w:pPr>
      <w:r>
        <w:rPr>
          <w:rFonts w:ascii="Arial" w:hAnsi="Arial"/>
        </w:rPr>
        <w:t>:: 2 ::</w:t>
      </w:r>
    </w:p>
    <w:p w:rsidR="00EC62E3" w:rsidRDefault="00EC62E3" w:rsidP="00EC62E3">
      <w:pPr>
        <w:spacing w:line="360" w:lineRule="auto"/>
        <w:ind w:left="720"/>
        <w:jc w:val="both"/>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pStyle w:val="Heading2"/>
        <w:rPr>
          <w:sz w:val="20"/>
        </w:rPr>
      </w:pPr>
      <w:r>
        <w:rPr>
          <w:sz w:val="20"/>
        </w:rPr>
        <w:t>NOW THIS DEED WITNESSES AS FOLLOWS</w:t>
      </w:r>
    </w:p>
    <w:p w:rsidR="00EC62E3" w:rsidRDefault="00EC62E3" w:rsidP="00EC62E3">
      <w:pPr>
        <w:spacing w:line="360" w:lineRule="auto"/>
        <w:ind w:left="720"/>
        <w:rPr>
          <w:rFonts w:ascii="Arial" w:hAnsi="Arial"/>
        </w:rPr>
      </w:pPr>
    </w:p>
    <w:p w:rsidR="00EC62E3" w:rsidRDefault="00EC62E3" w:rsidP="00EC62E3">
      <w:pPr>
        <w:pStyle w:val="BodyTextIndent2"/>
        <w:rPr>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EC62E3" w:rsidRDefault="00EC62E3" w:rsidP="00EC62E3">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spacing w:line="360" w:lineRule="auto"/>
        <w:ind w:left="720"/>
        <w:jc w:val="center"/>
        <w:rPr>
          <w:rFonts w:ascii="Arial" w:hAnsi="Arial"/>
        </w:rPr>
      </w:pPr>
      <w:r>
        <w:rPr>
          <w:rFonts w:ascii="Arial" w:hAnsi="Arial"/>
        </w:rPr>
        <w:lastRenderedPageBreak/>
        <w:t>:: 3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EC62E3" w:rsidRDefault="00EC62E3" w:rsidP="00EC62E3">
      <w:pPr>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said period in which case the same shall be enforceable against the Guarantor notwithstanding the fact that the same is enforced after the expiry of the said period.</w:t>
      </w:r>
    </w:p>
    <w:p w:rsidR="00EC62E3" w:rsidRDefault="00EC62E3" w:rsidP="00EC62E3">
      <w:pPr>
        <w:spacing w:line="360" w:lineRule="auto"/>
        <w:jc w:val="both"/>
        <w:rPr>
          <w:rFonts w:ascii="Arial" w:hAnsi="Arial"/>
        </w:rPr>
      </w:pPr>
    </w:p>
    <w:p w:rsidR="00EC62E3" w:rsidRDefault="00EC62E3" w:rsidP="00EC62E3">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unrealised.</w:t>
      </w:r>
    </w:p>
    <w:p w:rsidR="00EC62E3" w:rsidRDefault="00EC62E3" w:rsidP="00EC62E3">
      <w:pPr>
        <w:ind w:left="720"/>
        <w:jc w:val="right"/>
        <w:rPr>
          <w:rFonts w:ascii="Arial" w:hAnsi="Arial"/>
        </w:rPr>
      </w:pPr>
    </w:p>
    <w:p w:rsidR="00EC62E3" w:rsidRDefault="00EC62E3" w:rsidP="00EC62E3">
      <w:pPr>
        <w:ind w:left="720"/>
        <w:jc w:val="right"/>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tabs>
          <w:tab w:val="num" w:pos="720"/>
        </w:tabs>
        <w:spacing w:line="360" w:lineRule="auto"/>
        <w:ind w:left="720"/>
        <w:jc w:val="center"/>
        <w:rPr>
          <w:rFonts w:ascii="Arial" w:hAnsi="Arial"/>
        </w:rPr>
      </w:pPr>
      <w:r>
        <w:rPr>
          <w:rFonts w:ascii="Arial" w:hAnsi="Arial"/>
        </w:rPr>
        <w:lastRenderedPageBreak/>
        <w:t>:: 4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The Guarantor hereby declare that it has power to execute this Guarantee under its Memorandum and Articles of Association and the executant has full powers to do so on its behalf under the power of attorney granted to him by the proper authorities of the Guarantor.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Notwithstanding anything contained herein before the Guarantee is restricted to Rs._________ (Rupees _____________________ only) and shall remain in force from _________ to __________ with a claim period of _________ months thereafter.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p>
    <w:p w:rsidR="00EC62E3" w:rsidRDefault="00EC62E3" w:rsidP="00EC62E3">
      <w:pPr>
        <w:jc w:val="right"/>
        <w:rPr>
          <w:rFonts w:ascii="Arial" w:hAnsi="Arial"/>
        </w:rPr>
      </w:pPr>
      <w:r>
        <w:rPr>
          <w:rFonts w:ascii="Arial" w:hAnsi="Arial"/>
        </w:rPr>
        <w:t>SIGNATURE FOR AND ON BEHALF</w:t>
      </w:r>
    </w:p>
    <w:p w:rsidR="00EC62E3" w:rsidRDefault="00EC62E3" w:rsidP="00EC62E3">
      <w:pPr>
        <w:jc w:val="right"/>
        <w:rPr>
          <w:rFonts w:ascii="Arial" w:hAnsi="Arial"/>
        </w:rPr>
      </w:pPr>
      <w:r>
        <w:rPr>
          <w:rFonts w:ascii="Arial" w:hAnsi="Arial"/>
        </w:rPr>
        <w:t>OF THE BANK WITH SEAL</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EC62E3" w:rsidRDefault="00EC62E3" w:rsidP="00EC62E3">
      <w:pPr>
        <w:spacing w:line="360" w:lineRule="auto"/>
        <w:jc w:val="both"/>
        <w:rPr>
          <w:rFonts w:ascii="Arial" w:hAnsi="Arial"/>
        </w:rPr>
      </w:pPr>
      <w:r>
        <w:rPr>
          <w:rFonts w:ascii="Arial" w:hAnsi="Arial"/>
        </w:rPr>
        <w:tab/>
        <w:t>(1)</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t>(2)</w:t>
      </w:r>
    </w:p>
    <w:p w:rsidR="00EC62E3" w:rsidRDefault="00EC62E3" w:rsidP="00EC62E3">
      <w:pPr>
        <w:spacing w:line="360" w:lineRule="auto"/>
        <w:jc w:val="both"/>
        <w:rPr>
          <w:rFonts w:ascii="Arial" w:hAnsi="Arial"/>
        </w:rPr>
      </w:pPr>
      <w:r>
        <w:rPr>
          <w:rFonts w:ascii="Arial" w:hAnsi="Arial"/>
        </w:rPr>
        <w:tab/>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sz w:val="22"/>
        </w:rPr>
      </w:pPr>
    </w:p>
    <w:p w:rsidR="00EC62E3" w:rsidRDefault="00EC62E3" w:rsidP="00EC62E3">
      <w:pPr>
        <w:ind w:left="720"/>
        <w:rPr>
          <w:rFonts w:ascii="Arial" w:hAnsi="Arial"/>
          <w:sz w:val="22"/>
        </w:rPr>
      </w:pPr>
      <w:r>
        <w:rPr>
          <w:rFonts w:ascii="Arial" w:hAnsi="Arial"/>
          <w:sz w:val="22"/>
        </w:rPr>
        <w:t>-------------------------------------------------------------------------------------------------------</w:t>
      </w:r>
    </w:p>
    <w:p w:rsidR="00EC62E3" w:rsidRDefault="00EC62E3" w:rsidP="00EC62E3">
      <w:pPr>
        <w:ind w:left="720"/>
        <w:rPr>
          <w:rFonts w:ascii="Arial" w:hAnsi="Arial"/>
          <w:sz w:val="18"/>
        </w:rPr>
      </w:pPr>
      <w:r>
        <w:rPr>
          <w:rFonts w:ascii="Arial" w:hAnsi="Arial"/>
          <w:sz w:val="18"/>
        </w:rPr>
        <w:t>(Not to be typed on Bank Guarantee).</w:t>
      </w:r>
    </w:p>
    <w:p w:rsidR="00EC62E3" w:rsidRDefault="00EC62E3" w:rsidP="00EC62E3">
      <w:pPr>
        <w:ind w:left="720"/>
        <w:rPr>
          <w:rFonts w:ascii="Arial" w:hAnsi="Arial"/>
          <w:sz w:val="18"/>
        </w:rPr>
      </w:pPr>
      <w:r>
        <w:rPr>
          <w:rFonts w:ascii="Arial" w:hAnsi="Arial"/>
          <w:sz w:val="18"/>
        </w:rPr>
        <w:t>1.     The Bank Guarantee should be from a Nationalised Bank.</w:t>
      </w:r>
    </w:p>
    <w:p w:rsidR="00EC62E3" w:rsidRDefault="00EC62E3" w:rsidP="00EC62E3">
      <w:pPr>
        <w:numPr>
          <w:ilvl w:val="0"/>
          <w:numId w:val="11"/>
        </w:numPr>
        <w:rPr>
          <w:rFonts w:ascii="Arial" w:hAnsi="Arial"/>
          <w:sz w:val="18"/>
        </w:rPr>
      </w:pPr>
      <w:r>
        <w:rPr>
          <w:rFonts w:ascii="Arial" w:hAnsi="Arial"/>
          <w:sz w:val="18"/>
        </w:rPr>
        <w:t>The Bank Guarantee has to be directly sent by the Banker to BHEL with a covering letter.</w:t>
      </w:r>
    </w:p>
    <w:p w:rsidR="00EC62E3" w:rsidRDefault="00EC62E3" w:rsidP="00EC62E3">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EC62E3" w:rsidRDefault="00EC62E3" w:rsidP="00EC62E3">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lastRenderedPageBreak/>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2.  ABN Amro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4.  Canara Bank</w:t>
      </w:r>
    </w:p>
    <w:p w:rsidR="00BD5AC6" w:rsidRDefault="00BD5AC6" w:rsidP="00BD5AC6"/>
    <w:p w:rsidR="00BD5AC6" w:rsidRDefault="00BD5AC6" w:rsidP="00BD5AC6">
      <w:r>
        <w:t>5.  Citi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9.  The Hongkong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304FF8"/>
    <w:rsid w:val="000350C2"/>
    <w:rsid w:val="000542BA"/>
    <w:rsid w:val="000758FC"/>
    <w:rsid w:val="00085536"/>
    <w:rsid w:val="00092EF0"/>
    <w:rsid w:val="000C0A60"/>
    <w:rsid w:val="000D09DB"/>
    <w:rsid w:val="00100E36"/>
    <w:rsid w:val="001554AB"/>
    <w:rsid w:val="00166341"/>
    <w:rsid w:val="001863C4"/>
    <w:rsid w:val="00190F3A"/>
    <w:rsid w:val="001A0B92"/>
    <w:rsid w:val="001A509E"/>
    <w:rsid w:val="001B012B"/>
    <w:rsid w:val="001B20F3"/>
    <w:rsid w:val="001C1FA8"/>
    <w:rsid w:val="001D0406"/>
    <w:rsid w:val="001D4365"/>
    <w:rsid w:val="001F135A"/>
    <w:rsid w:val="001F4D4F"/>
    <w:rsid w:val="00221C82"/>
    <w:rsid w:val="00274F77"/>
    <w:rsid w:val="0028299A"/>
    <w:rsid w:val="00286645"/>
    <w:rsid w:val="002C7193"/>
    <w:rsid w:val="002D2C8D"/>
    <w:rsid w:val="00304FF8"/>
    <w:rsid w:val="00306DA3"/>
    <w:rsid w:val="0031392F"/>
    <w:rsid w:val="00323DA9"/>
    <w:rsid w:val="00347E37"/>
    <w:rsid w:val="00417CEC"/>
    <w:rsid w:val="00482923"/>
    <w:rsid w:val="004840FA"/>
    <w:rsid w:val="004C3657"/>
    <w:rsid w:val="00523F54"/>
    <w:rsid w:val="00573A34"/>
    <w:rsid w:val="00575ECD"/>
    <w:rsid w:val="005967B7"/>
    <w:rsid w:val="005B1027"/>
    <w:rsid w:val="005B64B6"/>
    <w:rsid w:val="005D1E02"/>
    <w:rsid w:val="005D2CE4"/>
    <w:rsid w:val="00614483"/>
    <w:rsid w:val="006650D8"/>
    <w:rsid w:val="006753EE"/>
    <w:rsid w:val="00681A6E"/>
    <w:rsid w:val="00693C68"/>
    <w:rsid w:val="00695D70"/>
    <w:rsid w:val="006A4622"/>
    <w:rsid w:val="006E3734"/>
    <w:rsid w:val="006F3E75"/>
    <w:rsid w:val="007177AD"/>
    <w:rsid w:val="007447E3"/>
    <w:rsid w:val="00780912"/>
    <w:rsid w:val="00790C19"/>
    <w:rsid w:val="007D3B4E"/>
    <w:rsid w:val="007F26CC"/>
    <w:rsid w:val="0080188F"/>
    <w:rsid w:val="00813C55"/>
    <w:rsid w:val="00814972"/>
    <w:rsid w:val="00861FD0"/>
    <w:rsid w:val="008A5BCE"/>
    <w:rsid w:val="008A624A"/>
    <w:rsid w:val="008C2B93"/>
    <w:rsid w:val="008D2F65"/>
    <w:rsid w:val="009214BB"/>
    <w:rsid w:val="009253CC"/>
    <w:rsid w:val="009461C0"/>
    <w:rsid w:val="00967A84"/>
    <w:rsid w:val="00980197"/>
    <w:rsid w:val="00981DAE"/>
    <w:rsid w:val="00985298"/>
    <w:rsid w:val="0099506B"/>
    <w:rsid w:val="009B0D65"/>
    <w:rsid w:val="009B320F"/>
    <w:rsid w:val="009F3310"/>
    <w:rsid w:val="00A157FB"/>
    <w:rsid w:val="00A42A39"/>
    <w:rsid w:val="00A530F7"/>
    <w:rsid w:val="00A7607F"/>
    <w:rsid w:val="00A94CAF"/>
    <w:rsid w:val="00A96523"/>
    <w:rsid w:val="00B02DCF"/>
    <w:rsid w:val="00B1240D"/>
    <w:rsid w:val="00B644B0"/>
    <w:rsid w:val="00B778C2"/>
    <w:rsid w:val="00B811E4"/>
    <w:rsid w:val="00B85BA3"/>
    <w:rsid w:val="00BA5DD9"/>
    <w:rsid w:val="00BC2AAD"/>
    <w:rsid w:val="00BD46CD"/>
    <w:rsid w:val="00BD5AC6"/>
    <w:rsid w:val="00BF54E7"/>
    <w:rsid w:val="00C23293"/>
    <w:rsid w:val="00C33BBA"/>
    <w:rsid w:val="00C37B9B"/>
    <w:rsid w:val="00C836DB"/>
    <w:rsid w:val="00C95E3D"/>
    <w:rsid w:val="00C97A46"/>
    <w:rsid w:val="00CA2BA2"/>
    <w:rsid w:val="00CC23A7"/>
    <w:rsid w:val="00CF0D67"/>
    <w:rsid w:val="00D2553A"/>
    <w:rsid w:val="00D63F80"/>
    <w:rsid w:val="00DB22F7"/>
    <w:rsid w:val="00DE52A9"/>
    <w:rsid w:val="00DF347F"/>
    <w:rsid w:val="00E01E2D"/>
    <w:rsid w:val="00E32623"/>
    <w:rsid w:val="00E53DD1"/>
    <w:rsid w:val="00E610ED"/>
    <w:rsid w:val="00E70AF3"/>
    <w:rsid w:val="00E74B39"/>
    <w:rsid w:val="00E91006"/>
    <w:rsid w:val="00EB5FF0"/>
    <w:rsid w:val="00EC1CD5"/>
    <w:rsid w:val="00EC4CEA"/>
    <w:rsid w:val="00EC4E34"/>
    <w:rsid w:val="00EC62E3"/>
    <w:rsid w:val="00ED30FB"/>
    <w:rsid w:val="00EE1A99"/>
    <w:rsid w:val="00EF5146"/>
    <w:rsid w:val="00F045FA"/>
    <w:rsid w:val="00F46919"/>
    <w:rsid w:val="00F7046A"/>
    <w:rsid w:val="00FE055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EC62E3"/>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EC62E3"/>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EC62E3"/>
    <w:pPr>
      <w:spacing w:after="120" w:line="480" w:lineRule="auto"/>
      <w:ind w:left="360"/>
    </w:pPr>
  </w:style>
  <w:style w:type="character" w:customStyle="1" w:styleId="BodyTextIndent2Char">
    <w:name w:val="Body Text Indent 2 Char"/>
    <w:basedOn w:val="DefaultParagraphFont"/>
    <w:link w:val="BodyTextIndent2"/>
    <w:uiPriority w:val="99"/>
    <w:semiHidden/>
    <w:rsid w:val="00EC62E3"/>
    <w:rPr>
      <w:sz w:val="24"/>
      <w:szCs w:val="24"/>
    </w:rPr>
  </w:style>
  <w:style w:type="character" w:customStyle="1" w:styleId="Heading1Char">
    <w:name w:val="Heading 1 Char"/>
    <w:basedOn w:val="DefaultParagraphFont"/>
    <w:link w:val="Heading1"/>
    <w:rsid w:val="00EC62E3"/>
    <w:rPr>
      <w:rFonts w:ascii="Arial" w:hAnsi="Arial"/>
      <w:b/>
      <w:sz w:val="22"/>
    </w:rPr>
  </w:style>
  <w:style w:type="character" w:customStyle="1" w:styleId="Heading2Char">
    <w:name w:val="Heading 2 Char"/>
    <w:basedOn w:val="DefaultParagraphFont"/>
    <w:link w:val="Heading2"/>
    <w:rsid w:val="00EC62E3"/>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883062471">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2478</Words>
  <Characters>14131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16576</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VENKATESH</cp:lastModifiedBy>
  <cp:revision>19</cp:revision>
  <cp:lastPrinted>2009-07-30T10:41:00Z</cp:lastPrinted>
  <dcterms:created xsi:type="dcterms:W3CDTF">2011-01-10T07:35:00Z</dcterms:created>
  <dcterms:modified xsi:type="dcterms:W3CDTF">2011-11-15T08:08:00Z</dcterms:modified>
</cp:coreProperties>
</file>