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0F" w:rsidRDefault="008A0E0F" w:rsidP="008A0E0F">
      <w:pPr>
        <w:spacing w:after="0" w:line="240" w:lineRule="auto"/>
        <w:rPr>
          <w:rFonts w:ascii="Times New Roman" w:eastAsia="Times New Roman" w:hAnsi="Times New Roman" w:cs="Times New Roman"/>
          <w:b/>
          <w:bCs/>
          <w:color w:val="FF0000"/>
          <w:sz w:val="48"/>
          <w:szCs w:val="48"/>
          <w:lang w:eastAsia="en-IN"/>
        </w:rPr>
      </w:pPr>
      <w:r w:rsidRPr="008A0E0F">
        <w:rPr>
          <w:rFonts w:ascii="Times New Roman" w:eastAsia="Times New Roman" w:hAnsi="Times New Roman" w:cs="Times New Roman"/>
          <w:b/>
          <w:bCs/>
          <w:color w:val="FF0000"/>
          <w:sz w:val="48"/>
          <w:szCs w:val="48"/>
          <w:lang w:eastAsia="en-IN"/>
        </w:rPr>
        <w:t>Special Remarks</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r>
      <w:bookmarkStart w:id="0" w:name="_GoBack"/>
      <w:r w:rsidRPr="008A0E0F">
        <w:rPr>
          <w:rFonts w:ascii="Times New Roman" w:eastAsia="Times New Roman" w:hAnsi="Times New Roman" w:cs="Times New Roman"/>
          <w:sz w:val="24"/>
          <w:szCs w:val="24"/>
          <w:lang w:eastAsia="en-IN"/>
        </w:rPr>
        <w:t xml:space="preserve">1. Vendor shall submit their offer in </w:t>
      </w:r>
      <w:proofErr w:type="gramStart"/>
      <w:r w:rsidRPr="008A0E0F">
        <w:rPr>
          <w:rFonts w:ascii="Times New Roman" w:eastAsia="Times New Roman" w:hAnsi="Times New Roman" w:cs="Times New Roman"/>
          <w:sz w:val="24"/>
          <w:szCs w:val="24"/>
          <w:lang w:eastAsia="en-IN"/>
        </w:rPr>
        <w:t>two part</w:t>
      </w:r>
      <w:proofErr w:type="gramEnd"/>
      <w:r w:rsidRPr="008A0E0F">
        <w:rPr>
          <w:rFonts w:ascii="Times New Roman" w:eastAsia="Times New Roman" w:hAnsi="Times New Roman" w:cs="Times New Roman"/>
          <w:sz w:val="24"/>
          <w:szCs w:val="24"/>
          <w:lang w:eastAsia="en-IN"/>
        </w:rPr>
        <w:t xml:space="preserve"> bid system.</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2. Vendor shall submit duly filled, signed and stamped copies of</w:t>
      </w:r>
      <w:proofErr w:type="gramStart"/>
      <w:r w:rsidRPr="008A0E0F">
        <w:rPr>
          <w:rFonts w:ascii="Times New Roman" w:eastAsia="Times New Roman" w:hAnsi="Times New Roman" w:cs="Times New Roman"/>
          <w:sz w:val="24"/>
          <w:szCs w:val="24"/>
          <w:lang w:eastAsia="en-IN"/>
        </w:rPr>
        <w:t>  ITB</w:t>
      </w:r>
      <w:proofErr w:type="gramEnd"/>
      <w:r w:rsidRPr="008A0E0F">
        <w:rPr>
          <w:rFonts w:ascii="Times New Roman" w:eastAsia="Times New Roman" w:hAnsi="Times New Roman" w:cs="Times New Roman"/>
          <w:sz w:val="24"/>
          <w:szCs w:val="24"/>
          <w:lang w:eastAsia="en-IN"/>
        </w:rPr>
        <w:t xml:space="preserve"> (Instruction To Bidder) along with their technical bid, failing which their offer will not be considered for evaluation.</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3. Evaluation of L</w:t>
      </w:r>
      <w:r w:rsidR="008D276A">
        <w:rPr>
          <w:rFonts w:ascii="Times New Roman" w:eastAsia="Times New Roman" w:hAnsi="Times New Roman" w:cs="Times New Roman"/>
          <w:sz w:val="24"/>
          <w:szCs w:val="24"/>
          <w:lang w:eastAsia="en-IN"/>
        </w:rPr>
        <w:t xml:space="preserve">1 bidder </w:t>
      </w:r>
      <w:proofErr w:type="gramStart"/>
      <w:r w:rsidR="008D276A">
        <w:rPr>
          <w:rFonts w:ascii="Times New Roman" w:eastAsia="Times New Roman" w:hAnsi="Times New Roman" w:cs="Times New Roman"/>
          <w:sz w:val="24"/>
          <w:szCs w:val="24"/>
          <w:lang w:eastAsia="en-IN"/>
        </w:rPr>
        <w:t>will be made</w:t>
      </w:r>
      <w:proofErr w:type="gramEnd"/>
      <w:r w:rsidR="008D276A">
        <w:rPr>
          <w:rFonts w:ascii="Times New Roman" w:eastAsia="Times New Roman" w:hAnsi="Times New Roman" w:cs="Times New Roman"/>
          <w:sz w:val="24"/>
          <w:szCs w:val="24"/>
          <w:lang w:eastAsia="en-IN"/>
        </w:rPr>
        <w:t xml:space="preserve"> on project wise</w:t>
      </w:r>
      <w:r w:rsidRPr="008A0E0F">
        <w:rPr>
          <w:rFonts w:ascii="Times New Roman" w:eastAsia="Times New Roman" w:hAnsi="Times New Roman" w:cs="Times New Roman"/>
          <w:sz w:val="24"/>
          <w:szCs w:val="24"/>
          <w:lang w:eastAsia="en-IN"/>
        </w:rPr>
        <w:t xml:space="preserve"> basis</w:t>
      </w:r>
      <w:r>
        <w:rPr>
          <w:rFonts w:ascii="Times New Roman" w:eastAsia="Times New Roman" w:hAnsi="Times New Roman" w:cs="Times New Roman"/>
          <w:sz w:val="24"/>
          <w:szCs w:val="24"/>
          <w:lang w:eastAsia="en-IN"/>
        </w:rPr>
        <w:t>.</w:t>
      </w:r>
      <w:r w:rsidR="008D276A">
        <w:rPr>
          <w:rFonts w:ascii="Times New Roman" w:eastAsia="Times New Roman" w:hAnsi="Times New Roman" w:cs="Times New Roman"/>
          <w:sz w:val="24"/>
          <w:szCs w:val="24"/>
          <w:lang w:eastAsia="en-IN"/>
        </w:rPr>
        <w:t xml:space="preserve"> Project details are available in the document “</w:t>
      </w:r>
      <w:r w:rsidR="008D276A" w:rsidRPr="008D276A">
        <w:rPr>
          <w:rFonts w:ascii="Times New Roman" w:eastAsia="Times New Roman" w:hAnsi="Times New Roman" w:cs="Times New Roman"/>
          <w:sz w:val="24"/>
          <w:szCs w:val="24"/>
          <w:lang w:eastAsia="en-IN"/>
        </w:rPr>
        <w:t>Seal Gas Booster Project details</w:t>
      </w:r>
      <w:r w:rsidR="008D276A">
        <w:rPr>
          <w:rFonts w:ascii="Times New Roman" w:eastAsia="Times New Roman" w:hAnsi="Times New Roman" w:cs="Times New Roman"/>
          <w:sz w:val="24"/>
          <w:szCs w:val="24"/>
          <w:lang w:eastAsia="en-IN"/>
        </w:rPr>
        <w:t>”.</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 xml:space="preserve">4. ITB </w:t>
      </w:r>
      <w:proofErr w:type="gramStart"/>
      <w:r w:rsidRPr="008A0E0F">
        <w:rPr>
          <w:rFonts w:ascii="Times New Roman" w:eastAsia="Times New Roman" w:hAnsi="Times New Roman" w:cs="Times New Roman"/>
          <w:sz w:val="24"/>
          <w:szCs w:val="24"/>
          <w:lang w:eastAsia="en-IN"/>
        </w:rPr>
        <w:t>shall be submitted</w:t>
      </w:r>
      <w:proofErr w:type="gramEnd"/>
      <w:r w:rsidRPr="008A0E0F">
        <w:rPr>
          <w:rFonts w:ascii="Times New Roman" w:eastAsia="Times New Roman" w:hAnsi="Times New Roman" w:cs="Times New Roman"/>
          <w:sz w:val="24"/>
          <w:szCs w:val="24"/>
          <w:lang w:eastAsia="en-IN"/>
        </w:rPr>
        <w:t xml:space="preserve"> along with offer.</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5. Any other terms and conditions mentioned in the bid will not be considered and only the filled in</w:t>
      </w:r>
      <w:proofErr w:type="gramStart"/>
      <w:r w:rsidRPr="008A0E0F">
        <w:rPr>
          <w:rFonts w:ascii="Times New Roman" w:eastAsia="Times New Roman" w:hAnsi="Times New Roman" w:cs="Times New Roman"/>
          <w:sz w:val="24"/>
          <w:szCs w:val="24"/>
          <w:lang w:eastAsia="en-IN"/>
        </w:rPr>
        <w:t>  ITB</w:t>
      </w:r>
      <w:proofErr w:type="gramEnd"/>
      <w:r w:rsidRPr="008A0E0F">
        <w:rPr>
          <w:rFonts w:ascii="Times New Roman" w:eastAsia="Times New Roman" w:hAnsi="Times New Roman" w:cs="Times New Roman"/>
          <w:sz w:val="24"/>
          <w:szCs w:val="24"/>
          <w:lang w:eastAsia="en-IN"/>
        </w:rPr>
        <w:t xml:space="preserve"> will be considered for evaluation.</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6. Failure of submission of the Filled in</w:t>
      </w:r>
      <w:proofErr w:type="gramStart"/>
      <w:r w:rsidRPr="008A0E0F">
        <w:rPr>
          <w:rFonts w:ascii="Times New Roman" w:eastAsia="Times New Roman" w:hAnsi="Times New Roman" w:cs="Times New Roman"/>
          <w:sz w:val="24"/>
          <w:szCs w:val="24"/>
          <w:lang w:eastAsia="en-IN"/>
        </w:rPr>
        <w:t>  ITB</w:t>
      </w:r>
      <w:proofErr w:type="gramEnd"/>
      <w:r w:rsidRPr="008A0E0F">
        <w:rPr>
          <w:rFonts w:ascii="Times New Roman" w:eastAsia="Times New Roman" w:hAnsi="Times New Roman" w:cs="Times New Roman"/>
          <w:sz w:val="24"/>
          <w:szCs w:val="24"/>
          <w:lang w:eastAsia="en-IN"/>
        </w:rPr>
        <w:t xml:space="preserve"> along with your bid may lead to rejection of your bid</w:t>
      </w:r>
      <w:r>
        <w:rPr>
          <w:rFonts w:ascii="Times New Roman" w:eastAsia="Times New Roman" w:hAnsi="Times New Roman" w:cs="Times New Roman"/>
          <w:sz w:val="24"/>
          <w:szCs w:val="24"/>
          <w:lang w:eastAsia="en-IN"/>
        </w:rPr>
        <w:t>.</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 xml:space="preserve">7. For Indigenous vendors, BHEL appointed TPI will inspect the material. Indian Offers </w:t>
      </w:r>
      <w:proofErr w:type="gramStart"/>
      <w:r w:rsidRPr="008A0E0F">
        <w:rPr>
          <w:rFonts w:ascii="Times New Roman" w:eastAsia="Times New Roman" w:hAnsi="Times New Roman" w:cs="Times New Roman"/>
          <w:sz w:val="24"/>
          <w:szCs w:val="24"/>
          <w:lang w:eastAsia="en-IN"/>
        </w:rPr>
        <w:t>will be loaded</w:t>
      </w:r>
      <w:proofErr w:type="gramEnd"/>
      <w:r w:rsidRPr="008A0E0F">
        <w:rPr>
          <w:rFonts w:ascii="Times New Roman" w:eastAsia="Times New Roman" w:hAnsi="Times New Roman" w:cs="Times New Roman"/>
          <w:sz w:val="24"/>
          <w:szCs w:val="24"/>
          <w:lang w:eastAsia="en-IN"/>
        </w:rPr>
        <w:t xml:space="preserve"> by 0.198% towards TPI charges to arrive the total destination cost to BHEL wherever TPI is applicable.</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 xml:space="preserve">8. For imported items, third party inspection charges will be in vendor scope. The inspection charges in terms of percentage of PO value </w:t>
      </w:r>
      <w:proofErr w:type="gramStart"/>
      <w:r w:rsidRPr="008A0E0F">
        <w:rPr>
          <w:rFonts w:ascii="Times New Roman" w:eastAsia="Times New Roman" w:hAnsi="Times New Roman" w:cs="Times New Roman"/>
          <w:sz w:val="24"/>
          <w:szCs w:val="24"/>
          <w:lang w:eastAsia="en-IN"/>
        </w:rPr>
        <w:t>shall be mentioned</w:t>
      </w:r>
      <w:proofErr w:type="gramEnd"/>
      <w:r w:rsidRPr="008A0E0F">
        <w:rPr>
          <w:rFonts w:ascii="Times New Roman" w:eastAsia="Times New Roman" w:hAnsi="Times New Roman" w:cs="Times New Roman"/>
          <w:sz w:val="24"/>
          <w:szCs w:val="24"/>
          <w:lang w:eastAsia="en-IN"/>
        </w:rPr>
        <w:t xml:space="preserve"> in the technical bid without fail wherever TPI is applicable</w:t>
      </w:r>
      <w:r>
        <w:rPr>
          <w:rFonts w:ascii="Times New Roman" w:eastAsia="Times New Roman" w:hAnsi="Times New Roman" w:cs="Times New Roman"/>
          <w:sz w:val="24"/>
          <w:szCs w:val="24"/>
          <w:lang w:eastAsia="en-IN"/>
        </w:rPr>
        <w:t>.</w:t>
      </w:r>
      <w:r w:rsidR="008D276A">
        <w:rPr>
          <w:rFonts w:ascii="Times New Roman" w:eastAsia="Times New Roman" w:hAnsi="Times New Roman" w:cs="Times New Roman"/>
          <w:sz w:val="24"/>
          <w:szCs w:val="24"/>
          <w:lang w:eastAsia="en-IN"/>
        </w:rPr>
        <w:t xml:space="preserve"> </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9. This is global tender. Offer from all vendors from all countries</w:t>
      </w:r>
      <w:r w:rsidR="008D276A">
        <w:rPr>
          <w:rFonts w:ascii="Times New Roman" w:eastAsia="Times New Roman" w:hAnsi="Times New Roman" w:cs="Times New Roman"/>
          <w:sz w:val="24"/>
          <w:szCs w:val="24"/>
          <w:lang w:eastAsia="en-IN"/>
        </w:rPr>
        <w:t xml:space="preserve"> are acceptable. Make in India </w:t>
      </w:r>
      <w:r w:rsidRPr="008A0E0F">
        <w:rPr>
          <w:rFonts w:ascii="Times New Roman" w:eastAsia="Times New Roman" w:hAnsi="Times New Roman" w:cs="Times New Roman"/>
          <w:sz w:val="24"/>
          <w:szCs w:val="24"/>
          <w:lang w:eastAsia="en-IN"/>
        </w:rPr>
        <w:t>clause</w:t>
      </w:r>
      <w:r w:rsidR="008D276A">
        <w:rPr>
          <w:rFonts w:ascii="Times New Roman" w:eastAsia="Times New Roman" w:hAnsi="Times New Roman" w:cs="Times New Roman"/>
          <w:sz w:val="24"/>
          <w:szCs w:val="24"/>
          <w:lang w:eastAsia="en-IN"/>
        </w:rPr>
        <w:t>s are</w:t>
      </w:r>
      <w:r w:rsidRPr="008A0E0F">
        <w:rPr>
          <w:rFonts w:ascii="Times New Roman" w:eastAsia="Times New Roman" w:hAnsi="Times New Roman" w:cs="Times New Roman"/>
          <w:sz w:val="24"/>
          <w:szCs w:val="24"/>
          <w:lang w:eastAsia="en-IN"/>
        </w:rPr>
        <w:t xml:space="preserve"> not applicable.</w:t>
      </w:r>
      <w:r w:rsidR="008D276A" w:rsidRPr="008D276A">
        <w:t xml:space="preserve"> </w:t>
      </w:r>
      <w:hyperlink r:id="rId4" w:history="1">
        <w:r w:rsidR="008D276A">
          <w:rPr>
            <w:rStyle w:val="Hyperlink"/>
          </w:rPr>
          <w:t>https://dipp.gov.in/public-procurements</w:t>
        </w:r>
      </w:hyperlink>
      <w:r w:rsidR="008D276A">
        <w:t xml:space="preserve"> circulars are not applicable for this tender.</w:t>
      </w:r>
    </w:p>
    <w:p w:rsidR="008A0E0F" w:rsidRPr="008A0E0F" w:rsidRDefault="008A0E0F" w:rsidP="008A0E0F">
      <w:pPr>
        <w:spacing w:after="0" w:line="240" w:lineRule="auto"/>
        <w:rPr>
          <w:rFonts w:ascii="Times New Roman" w:eastAsia="Times New Roman" w:hAnsi="Times New Roman" w:cs="Times New Roman"/>
          <w:sz w:val="24"/>
          <w:szCs w:val="24"/>
          <w:lang w:eastAsia="en-IN"/>
        </w:rPr>
      </w:pPr>
    </w:p>
    <w:p w:rsidR="002B48C2"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t>10. BHEL reserves the right to increase / decrease the quantity indicated and to cancel the enquiry.</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t>11. In the event and to the extent of any inconsistency between two or more documents which form part of this enquiry, those documents will be interpreted in the following order of priority:</w:t>
      </w:r>
    </w:p>
    <w:p w:rsidR="008A0E0F" w:rsidRDefault="008A0E0F" w:rsidP="008A0E0F">
      <w:pPr>
        <w:spacing w:after="0" w:line="240" w:lineRule="auto"/>
        <w:rPr>
          <w:rFonts w:ascii="Times New Roman" w:eastAsia="Times New Roman" w:hAnsi="Times New Roman" w:cs="Times New Roman"/>
          <w:sz w:val="24"/>
          <w:szCs w:val="24"/>
          <w:lang w:eastAsia="en-IN"/>
        </w:rPr>
      </w:pPr>
      <w:r w:rsidRPr="008A0E0F">
        <w:rPr>
          <w:rFonts w:ascii="Times New Roman" w:eastAsia="Times New Roman" w:hAnsi="Times New Roman" w:cs="Times New Roman"/>
          <w:sz w:val="24"/>
          <w:szCs w:val="24"/>
          <w:lang w:eastAsia="en-IN"/>
        </w:rPr>
        <w:br/>
      </w:r>
      <w:proofErr w:type="spellStart"/>
      <w:r w:rsidRPr="008A0E0F">
        <w:rPr>
          <w:rFonts w:ascii="Times New Roman" w:eastAsia="Times New Roman" w:hAnsi="Times New Roman" w:cs="Times New Roman"/>
          <w:sz w:val="24"/>
          <w:szCs w:val="24"/>
          <w:lang w:eastAsia="en-IN"/>
        </w:rPr>
        <w:t>i</w:t>
      </w:r>
      <w:proofErr w:type="spellEnd"/>
      <w:r w:rsidRPr="008A0E0F">
        <w:rPr>
          <w:rFonts w:ascii="Times New Roman" w:eastAsia="Times New Roman" w:hAnsi="Times New Roman" w:cs="Times New Roman"/>
          <w:sz w:val="24"/>
          <w:szCs w:val="24"/>
          <w:lang w:eastAsia="en-IN"/>
        </w:rPr>
        <w:t>. Enquiry</w:t>
      </w:r>
      <w:r w:rsidRPr="008A0E0F">
        <w:rPr>
          <w:rFonts w:ascii="Times New Roman" w:eastAsia="Times New Roman" w:hAnsi="Times New Roman" w:cs="Times New Roman"/>
          <w:sz w:val="24"/>
          <w:szCs w:val="24"/>
          <w:lang w:eastAsia="en-IN"/>
        </w:rPr>
        <w:br/>
        <w:t>ii. ITB</w:t>
      </w:r>
    </w:p>
    <w:p w:rsidR="002B48C2" w:rsidRDefault="002B48C2" w:rsidP="008A0E0F">
      <w:pPr>
        <w:spacing w:after="0" w:line="240" w:lineRule="auto"/>
        <w:rPr>
          <w:rFonts w:ascii="Times New Roman" w:eastAsia="Times New Roman" w:hAnsi="Times New Roman" w:cs="Times New Roman"/>
          <w:sz w:val="24"/>
          <w:szCs w:val="24"/>
          <w:lang w:eastAsia="en-IN"/>
        </w:rPr>
      </w:pPr>
    </w:p>
    <w:p w:rsidR="002B48C2" w:rsidRDefault="002B48C2" w:rsidP="008A0E0F">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 Reverse Auction is not applicable for this tender.</w:t>
      </w:r>
    </w:p>
    <w:bookmarkEnd w:id="0"/>
    <w:p w:rsidR="002B48C2" w:rsidRPr="008A0E0F" w:rsidRDefault="002B48C2" w:rsidP="008A0E0F">
      <w:pPr>
        <w:spacing w:after="0" w:line="240" w:lineRule="auto"/>
        <w:rPr>
          <w:rFonts w:ascii="Times New Roman" w:eastAsia="Times New Roman" w:hAnsi="Times New Roman" w:cs="Times New Roman"/>
          <w:sz w:val="24"/>
          <w:szCs w:val="24"/>
          <w:lang w:eastAsia="en-IN"/>
        </w:rPr>
      </w:pPr>
    </w:p>
    <w:p w:rsidR="00DE7A9F" w:rsidRDefault="00DE7A9F"/>
    <w:sectPr w:rsidR="00DE7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23"/>
    <w:rsid w:val="00113E23"/>
    <w:rsid w:val="002B48C2"/>
    <w:rsid w:val="008A0E0F"/>
    <w:rsid w:val="008D276A"/>
    <w:rsid w:val="00DE7A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F2E"/>
  <w15:chartTrackingRefBased/>
  <w15:docId w15:val="{1E8650E2-45A8-4670-877B-5A72CC00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725443">
      <w:bodyDiv w:val="1"/>
      <w:marLeft w:val="0"/>
      <w:marRight w:val="0"/>
      <w:marTop w:val="0"/>
      <w:marBottom w:val="0"/>
      <w:divBdr>
        <w:top w:val="none" w:sz="0" w:space="0" w:color="auto"/>
        <w:left w:val="none" w:sz="0" w:space="0" w:color="auto"/>
        <w:bottom w:val="none" w:sz="0" w:space="0" w:color="auto"/>
        <w:right w:val="none" w:sz="0" w:space="0" w:color="auto"/>
      </w:divBdr>
      <w:divsChild>
        <w:div w:id="1286812245">
          <w:marLeft w:val="0"/>
          <w:marRight w:val="0"/>
          <w:marTop w:val="0"/>
          <w:marBottom w:val="0"/>
          <w:divBdr>
            <w:top w:val="none" w:sz="0" w:space="0" w:color="auto"/>
            <w:left w:val="none" w:sz="0" w:space="0" w:color="auto"/>
            <w:bottom w:val="none" w:sz="0" w:space="0" w:color="auto"/>
            <w:right w:val="none" w:sz="0" w:space="0" w:color="auto"/>
          </w:divBdr>
        </w:div>
        <w:div w:id="186676901">
          <w:marLeft w:val="0"/>
          <w:marRight w:val="0"/>
          <w:marTop w:val="0"/>
          <w:marBottom w:val="0"/>
          <w:divBdr>
            <w:top w:val="none" w:sz="0" w:space="0" w:color="auto"/>
            <w:left w:val="none" w:sz="0" w:space="0" w:color="auto"/>
            <w:bottom w:val="none" w:sz="0" w:space="0" w:color="auto"/>
            <w:right w:val="none" w:sz="0" w:space="0" w:color="auto"/>
          </w:divBdr>
        </w:div>
      </w:divsChild>
    </w:div>
    <w:div w:id="1604146217">
      <w:bodyDiv w:val="1"/>
      <w:marLeft w:val="0"/>
      <w:marRight w:val="0"/>
      <w:marTop w:val="0"/>
      <w:marBottom w:val="0"/>
      <w:divBdr>
        <w:top w:val="none" w:sz="0" w:space="0" w:color="auto"/>
        <w:left w:val="none" w:sz="0" w:space="0" w:color="auto"/>
        <w:bottom w:val="none" w:sz="0" w:space="0" w:color="auto"/>
        <w:right w:val="none" w:sz="0" w:space="0" w:color="auto"/>
      </w:divBdr>
      <w:divsChild>
        <w:div w:id="1775399165">
          <w:marLeft w:val="0"/>
          <w:marRight w:val="0"/>
          <w:marTop w:val="0"/>
          <w:marBottom w:val="0"/>
          <w:divBdr>
            <w:top w:val="none" w:sz="0" w:space="0" w:color="auto"/>
            <w:left w:val="none" w:sz="0" w:space="0" w:color="auto"/>
            <w:bottom w:val="none" w:sz="0" w:space="0" w:color="auto"/>
            <w:right w:val="none" w:sz="0" w:space="0" w:color="auto"/>
          </w:divBdr>
        </w:div>
        <w:div w:id="1454251914">
          <w:marLeft w:val="0"/>
          <w:marRight w:val="0"/>
          <w:marTop w:val="0"/>
          <w:marBottom w:val="0"/>
          <w:divBdr>
            <w:top w:val="none" w:sz="0" w:space="0" w:color="auto"/>
            <w:left w:val="none" w:sz="0" w:space="0" w:color="auto"/>
            <w:bottom w:val="none" w:sz="0" w:space="0" w:color="auto"/>
            <w:right w:val="none" w:sz="0" w:space="0" w:color="auto"/>
          </w:divBdr>
        </w:div>
        <w:div w:id="1878615179">
          <w:marLeft w:val="0"/>
          <w:marRight w:val="0"/>
          <w:marTop w:val="0"/>
          <w:marBottom w:val="0"/>
          <w:divBdr>
            <w:top w:val="none" w:sz="0" w:space="0" w:color="auto"/>
            <w:left w:val="none" w:sz="0" w:space="0" w:color="auto"/>
            <w:bottom w:val="none" w:sz="0" w:space="0" w:color="auto"/>
            <w:right w:val="none" w:sz="0" w:space="0" w:color="auto"/>
          </w:divBdr>
        </w:div>
        <w:div w:id="1078401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pp.gov.in/public-procu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Rajeshkumar Bondalapu</dc:creator>
  <cp:keywords/>
  <dc:description/>
  <cp:lastModifiedBy>Rajeshkumar Bondalapu</cp:lastModifiedBy>
  <cp:revision>3</cp:revision>
  <dcterms:created xsi:type="dcterms:W3CDTF">2022-08-21T06:09:00Z</dcterms:created>
  <dcterms:modified xsi:type="dcterms:W3CDTF">2022-08-21T06:21:00Z</dcterms:modified>
</cp:coreProperties>
</file>