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66F" w:rsidRDefault="000E43A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90266F" w:rsidRDefault="0090266F">
      <w:pPr>
        <w:jc w:val="center"/>
        <w:rPr>
          <w:rFonts w:ascii="Tahoma" w:hAnsi="Tahoma" w:cs="Tahoma"/>
          <w:b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BHEL Bhopal</w:t>
      </w:r>
      <w:r>
        <w:rPr>
          <w:rFonts w:ascii="Tahoma" w:hAnsi="Tahoma" w:cs="Tahoma"/>
        </w:rPr>
        <w:tab/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Block-3, TCB-MM, WWFF,</w:t>
      </w:r>
    </w:p>
    <w:p w:rsidR="0090266F" w:rsidRDefault="000E43A2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 Bharat Heavy Electricals Ltd.,</w:t>
      </w: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proofErr w:type="spellStart"/>
      <w:r>
        <w:rPr>
          <w:rFonts w:ascii="Tahoma" w:hAnsi="Tahoma" w:cs="Tahoma"/>
        </w:rPr>
        <w:t>Piplani</w:t>
      </w:r>
      <w:proofErr w:type="spellEnd"/>
      <w:r>
        <w:rPr>
          <w:rFonts w:ascii="Tahoma" w:hAnsi="Tahoma" w:cs="Tahoma"/>
        </w:rPr>
        <w:t>, Bhopal-462022</w:t>
      </w:r>
      <w:r>
        <w:rPr>
          <w:rFonts w:ascii="Tahoma" w:hAnsi="Tahoma" w:cs="Tahoma"/>
        </w:rPr>
        <w:tab/>
      </w:r>
    </w:p>
    <w:p w:rsidR="0090266F" w:rsidRDefault="0090266F">
      <w:pPr>
        <w:ind w:left="4320"/>
        <w:rPr>
          <w:rFonts w:ascii="Tahoma" w:hAnsi="Tahoma" w:cs="Tahoma"/>
        </w:rPr>
      </w:pP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ved.shukla@bhel.in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</w:t>
      </w:r>
      <w:r w:rsidR="003C6E56">
        <w:rPr>
          <w:rFonts w:ascii="Tahoma" w:hAnsi="Tahoma" w:cs="Tahoma"/>
        </w:rPr>
        <w:t>3159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-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proofErr w:type="spellStart"/>
      <w:r w:rsidR="0080437A">
        <w:rPr>
          <w:rFonts w:ascii="Tahoma" w:hAnsi="Tahoma" w:cs="Tahoma"/>
        </w:rPr>
        <w:t>Sh</w:t>
      </w:r>
      <w:proofErr w:type="spellEnd"/>
      <w:r w:rsidR="0080437A">
        <w:rPr>
          <w:rFonts w:ascii="Tahoma" w:hAnsi="Tahoma" w:cs="Tahoma"/>
        </w:rPr>
        <w:t xml:space="preserve"> </w:t>
      </w:r>
      <w:r w:rsidR="001C36F0">
        <w:rPr>
          <w:rFonts w:ascii="Tahoma" w:hAnsi="Tahoma" w:cs="Tahoma"/>
        </w:rPr>
        <w:t xml:space="preserve">M </w:t>
      </w:r>
      <w:proofErr w:type="spellStart"/>
      <w:r w:rsidR="001C36F0">
        <w:rPr>
          <w:rFonts w:ascii="Tahoma" w:hAnsi="Tahoma" w:cs="Tahoma"/>
        </w:rPr>
        <w:t>Kurre</w:t>
      </w:r>
      <w:proofErr w:type="spellEnd"/>
      <w:r w:rsidR="0080437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AGM (MM-TCB)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Shri Ved Prakash Shukla</w:t>
      </w:r>
    </w:p>
    <w:p w:rsidR="0090266F" w:rsidRPr="001C36F0" w:rsidRDefault="000E43A2" w:rsidP="001C36F0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1C36F0" w:rsidRPr="001C36F0">
        <w:rPr>
          <w:rFonts w:ascii="Tahoma" w:hAnsi="Tahoma" w:cs="Tahoma"/>
        </w:rPr>
        <w:t>E7533012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1C36F0">
        <w:rPr>
          <w:rFonts w:ascii="Tahoma" w:hAnsi="Tahoma" w:cs="Tahoma"/>
        </w:rPr>
        <w:t>19</w:t>
      </w:r>
      <w:r w:rsidR="00E87DA5">
        <w:rPr>
          <w:rFonts w:ascii="Tahoma" w:hAnsi="Tahoma" w:cs="Tahoma"/>
        </w:rPr>
        <w:t>/0</w:t>
      </w:r>
      <w:r w:rsidR="001C36F0">
        <w:rPr>
          <w:rFonts w:ascii="Tahoma" w:hAnsi="Tahoma" w:cs="Tahoma"/>
        </w:rPr>
        <w:t>6</w:t>
      </w:r>
      <w:r w:rsidR="00E87DA5">
        <w:rPr>
          <w:rFonts w:ascii="Tahoma" w:hAnsi="Tahoma" w:cs="Tahoma"/>
        </w:rPr>
        <w:t>/2023</w:t>
      </w:r>
    </w:p>
    <w:p w:rsidR="0090266F" w:rsidRDefault="000E43A2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reqd.</w:t>
      </w:r>
    </w:p>
    <w:p w:rsidR="0090266F" w:rsidRDefault="0090266F">
      <w:pPr>
        <w:ind w:left="4320" w:hanging="4320"/>
        <w:rPr>
          <w:rFonts w:ascii="Tahoma" w:hAnsi="Tahoma" w:cs="Tahoma"/>
        </w:rPr>
      </w:pPr>
    </w:p>
    <w:p w:rsidR="00DE60A1" w:rsidRPr="00234B1A" w:rsidRDefault="000E43A2" w:rsidP="00234B1A">
      <w:pPr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  <w:t xml:space="preserve">:       </w:t>
      </w:r>
      <w:r w:rsidR="00BD549C">
        <w:rPr>
          <w:rFonts w:ascii="Tahoma" w:hAnsi="Tahoma" w:cs="Tahoma"/>
        </w:rPr>
        <w:t xml:space="preserve">Procurement of </w:t>
      </w:r>
      <w:r w:rsidR="00CD74E2" w:rsidRPr="00CD74E2">
        <w:rPr>
          <w:rFonts w:ascii="Tahoma" w:hAnsi="Tahoma" w:cs="Tahoma"/>
        </w:rPr>
        <w:t>(a)</w:t>
      </w:r>
      <w:r w:rsidR="00CD74E2" w:rsidRPr="00CD74E2">
        <w:rPr>
          <w:rFonts w:ascii="Tahoma" w:hAnsi="Tahoma" w:cs="Tahoma"/>
        </w:rPr>
        <w:tab/>
      </w:r>
      <w:r w:rsidR="00234B1A" w:rsidRPr="00234B1A">
        <w:rPr>
          <w:rFonts w:ascii="Tahoma" w:hAnsi="Tahoma" w:cs="Tahoma"/>
        </w:rPr>
        <w:t>420KV 1250A OIL SF6 BUSHING</w:t>
      </w:r>
      <w:r w:rsidR="00234B1A">
        <w:rPr>
          <w:rFonts w:ascii="Tahoma" w:hAnsi="Tahoma" w:cs="Tahoma"/>
        </w:rPr>
        <w:t xml:space="preserve"> (b) </w:t>
      </w:r>
      <w:r w:rsidR="00234B1A" w:rsidRPr="00234B1A">
        <w:rPr>
          <w:rFonts w:ascii="Tahoma" w:hAnsi="Tahoma" w:cs="Tahoma"/>
        </w:rPr>
        <w:t>245 KV 1250A OIL SF6 BUSHING</w:t>
      </w:r>
    </w:p>
    <w:p w:rsidR="0090266F" w:rsidRDefault="00DE60A1" w:rsidP="00CD74E2">
      <w:pPr>
        <w:ind w:left="4320" w:hanging="4320"/>
        <w:rPr>
          <w:rFonts w:ascii="Tahoma" w:hAnsi="Tahoma" w:cs="Tahoma"/>
          <w:szCs w:val="2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0266F" w:rsidRDefault="000E43A2">
      <w:pPr>
        <w:spacing w:after="200"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Tender type**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E87DA5">
        <w:rPr>
          <w:rFonts w:ascii="Tahoma" w:hAnsi="Tahoma" w:cs="Tahoma"/>
        </w:rPr>
        <w:t>Global tender</w:t>
      </w:r>
    </w:p>
    <w:p w:rsidR="00DE60A1" w:rsidRDefault="000E43A2" w:rsidP="00DE60A1">
      <w:pPr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>Brief work descript</w:t>
      </w:r>
      <w:r w:rsidR="00CD74E2">
        <w:rPr>
          <w:rFonts w:ascii="Tahoma" w:hAnsi="Tahoma" w:cs="Tahoma"/>
        </w:rPr>
        <w:t xml:space="preserve">ion **                </w:t>
      </w:r>
      <w:r w:rsidR="00CD74E2">
        <w:rPr>
          <w:rFonts w:ascii="Tahoma" w:hAnsi="Tahoma" w:cs="Tahoma"/>
        </w:rPr>
        <w:tab/>
        <w:t xml:space="preserve">:    </w:t>
      </w:r>
      <w:proofErr w:type="gramStart"/>
      <w:r w:rsidR="00CD74E2">
        <w:rPr>
          <w:rFonts w:ascii="Tahoma" w:hAnsi="Tahoma" w:cs="Tahoma"/>
        </w:rPr>
        <w:t xml:space="preserve">  </w:t>
      </w:r>
      <w:r w:rsidR="00CD74E2" w:rsidRPr="00CD74E2">
        <w:rPr>
          <w:rFonts w:ascii="Tahoma" w:hAnsi="Tahoma" w:cs="Tahoma"/>
        </w:rPr>
        <w:t xml:space="preserve"> </w:t>
      </w:r>
      <w:r w:rsidR="00DE60A1" w:rsidRPr="00CD74E2">
        <w:rPr>
          <w:rFonts w:ascii="Tahoma" w:hAnsi="Tahoma" w:cs="Tahoma"/>
        </w:rPr>
        <w:t>(</w:t>
      </w:r>
      <w:proofErr w:type="gramEnd"/>
      <w:r w:rsidR="00DE60A1" w:rsidRPr="00CD74E2">
        <w:rPr>
          <w:rFonts w:ascii="Tahoma" w:hAnsi="Tahoma" w:cs="Tahoma"/>
        </w:rPr>
        <w:t>a)</w:t>
      </w:r>
      <w:r w:rsidR="00DE60A1">
        <w:rPr>
          <w:rFonts w:ascii="Tahoma" w:hAnsi="Tahoma" w:cs="Tahoma"/>
        </w:rPr>
        <w:t xml:space="preserve"> </w:t>
      </w:r>
      <w:r w:rsidR="00234B1A" w:rsidRPr="00234B1A">
        <w:rPr>
          <w:rFonts w:ascii="Tahoma" w:hAnsi="Tahoma" w:cs="Tahoma"/>
        </w:rPr>
        <w:t>420KV 1250A OIL SF6 BUSHING TO SPEC. NO. BCE/PS/420/50 REV.00</w:t>
      </w:r>
      <w:r w:rsidR="00DE60A1">
        <w:rPr>
          <w:rFonts w:ascii="Tahoma" w:hAnsi="Tahoma" w:cs="Tahoma"/>
        </w:rPr>
        <w:t xml:space="preserve">- </w:t>
      </w:r>
      <w:r w:rsidR="00234B1A">
        <w:rPr>
          <w:rFonts w:ascii="Tahoma" w:hAnsi="Tahoma" w:cs="Tahoma"/>
        </w:rPr>
        <w:t>09</w:t>
      </w:r>
      <w:r w:rsidR="00DE60A1">
        <w:rPr>
          <w:rFonts w:ascii="Tahoma" w:hAnsi="Tahoma" w:cs="Tahoma"/>
        </w:rPr>
        <w:t xml:space="preserve"> Nos</w:t>
      </w:r>
    </w:p>
    <w:p w:rsidR="00BD549C" w:rsidRDefault="00DE60A1" w:rsidP="00BD549C">
      <w:pPr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(b) </w:t>
      </w:r>
      <w:r w:rsidR="00234B1A" w:rsidRPr="00234B1A">
        <w:rPr>
          <w:rFonts w:ascii="Tahoma" w:hAnsi="Tahoma" w:cs="Tahoma"/>
        </w:rPr>
        <w:t>245 KV 1250A OIL SF6 BUSHING TO SPEC. NO. BCE/PS/245/51 REV.00</w:t>
      </w:r>
      <w:r w:rsidR="00234B1A">
        <w:rPr>
          <w:rFonts w:ascii="Tahoma" w:hAnsi="Tahoma" w:cs="Tahoma"/>
        </w:rPr>
        <w:t xml:space="preserve"> – 09 Nos. </w:t>
      </w:r>
    </w:p>
    <w:p w:rsidR="0090266F" w:rsidRDefault="000E43A2" w:rsidP="00BD549C">
      <w:pPr>
        <w:ind w:left="4320" w:hanging="4320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 w:rsidR="0080437A">
        <w:rPr>
          <w:rFonts w:ascii="Tahoma" w:hAnsi="Tahoma" w:cs="Tahoma"/>
          <w:szCs w:val="18"/>
        </w:rPr>
        <w:tab/>
        <w:t>:</w:t>
      </w:r>
      <w:r w:rsidR="0080437A">
        <w:rPr>
          <w:rFonts w:ascii="Tahoma" w:hAnsi="Tahoma" w:cs="Tahoma"/>
          <w:szCs w:val="18"/>
        </w:rPr>
        <w:tab/>
        <w:t>P</w:t>
      </w:r>
      <w:r>
        <w:rPr>
          <w:rFonts w:ascii="Tahoma" w:hAnsi="Tahoma" w:cs="Tahoma"/>
          <w:szCs w:val="18"/>
        </w:rPr>
        <w:t xml:space="preserve"> (</w:t>
      </w:r>
      <w:r>
        <w:rPr>
          <w:rFonts w:cs="Times New Roman"/>
          <w:szCs w:val="18"/>
        </w:rPr>
        <w:t>₹</w:t>
      </w:r>
      <w:r w:rsidR="001C36F0">
        <w:rPr>
          <w:rFonts w:cs="Times New Roman"/>
          <w:szCs w:val="18"/>
        </w:rPr>
        <w:t>250</w:t>
      </w:r>
      <w:r>
        <w:rPr>
          <w:rFonts w:cs="Times New Roman"/>
          <w:szCs w:val="18"/>
        </w:rPr>
        <w:t xml:space="preserve"> </w:t>
      </w:r>
      <w:r w:rsidR="0080437A">
        <w:rPr>
          <w:rFonts w:cs="Times New Roman"/>
          <w:szCs w:val="18"/>
        </w:rPr>
        <w:t>-</w:t>
      </w:r>
      <w:r w:rsidR="001C36F0">
        <w:rPr>
          <w:rFonts w:cs="Times New Roman"/>
          <w:szCs w:val="18"/>
        </w:rPr>
        <w:t>500</w:t>
      </w:r>
      <w:r>
        <w:rPr>
          <w:rFonts w:ascii="Tahoma" w:hAnsi="Tahoma" w:cs="Tahoma"/>
          <w:szCs w:val="18"/>
        </w:rPr>
        <w:t xml:space="preserve"> Lakhs)</w:t>
      </w:r>
    </w:p>
    <w:p w:rsidR="0090266F" w:rsidRDefault="0090266F">
      <w:pPr>
        <w:jc w:val="both"/>
        <w:rPr>
          <w:rFonts w:ascii="Tahoma" w:hAnsi="Tahoma" w:cs="Tahoma"/>
        </w:rPr>
      </w:pPr>
    </w:p>
    <w:p w:rsidR="0090266F" w:rsidRDefault="000E43A2">
      <w:pPr>
        <w:ind w:left="3600" w:hanging="3544"/>
        <w:rPr>
          <w:rFonts w:ascii="Tahoma" w:hAnsi="Tahoma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  NIL</w:t>
      </w:r>
    </w:p>
    <w:p w:rsidR="0090266F" w:rsidRDefault="000E43A2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90266F" w:rsidRDefault="000E43A2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      NIL</w:t>
      </w:r>
      <w:r w:rsidR="00DB69E4">
        <w:rPr>
          <w:rFonts w:ascii="Tahoma" w:hAnsi="Tahoma" w:cs="Tahoma"/>
          <w:color w:val="000000"/>
        </w:rPr>
        <w:t xml:space="preserve"> (through </w:t>
      </w:r>
      <w:hyperlink r:id="rId4" w:history="1">
        <w:r w:rsidR="00DB69E4" w:rsidRPr="00843BE9">
          <w:rPr>
            <w:rStyle w:val="Hyperlink"/>
            <w:rFonts w:ascii="Tahoma" w:hAnsi="Tahoma" w:cs="Tahoma"/>
          </w:rPr>
          <w:t>https://eprocurebhel.co.in/nicgep/app</w:t>
        </w:r>
      </w:hyperlink>
      <w:r w:rsidR="00DB69E4">
        <w:rPr>
          <w:rFonts w:ascii="Tahoma" w:hAnsi="Tahoma" w:cs="Tahoma"/>
          <w:color w:val="000000"/>
        </w:rPr>
        <w:t xml:space="preserve"> )</w:t>
      </w:r>
    </w:p>
    <w:p w:rsidR="0090266F" w:rsidRDefault="009026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90266F" w:rsidRPr="00E87DA5" w:rsidRDefault="000E43A2" w:rsidP="00E87DA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issue of notification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1C36F0" w:rsidRPr="001C36F0">
        <w:rPr>
          <w:rFonts w:ascii="Tahoma" w:hAnsi="Tahoma" w:cs="Tahoma"/>
        </w:rPr>
        <w:t>19-Jun-2023 11:00 AM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1C36F0" w:rsidRPr="001C36F0">
        <w:rPr>
          <w:rFonts w:ascii="Tahoma" w:hAnsi="Tahoma" w:cs="Tahoma"/>
        </w:rPr>
        <w:t>29-Jun-2023 11:00 AM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Last date for submission of Completed </w:t>
      </w: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Forms                                        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1C36F0" w:rsidRPr="001C36F0">
        <w:rPr>
          <w:rFonts w:ascii="Tahoma" w:hAnsi="Tahoma" w:cs="Tahoma"/>
        </w:rPr>
        <w:t>29-Jun-2023 11:00 AM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1C36F0" w:rsidRPr="001C36F0">
        <w:rPr>
          <w:rFonts w:ascii="Tahoma" w:hAnsi="Tahoma" w:cs="Tahoma"/>
        </w:rPr>
        <w:t>29-Jun-2023 02:00 PM</w:t>
      </w:r>
      <w:bookmarkStart w:id="0" w:name="_GoBack"/>
      <w:bookmarkEnd w:id="0"/>
    </w:p>
    <w:p w:rsidR="0090266F" w:rsidRDefault="000E43A2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</w:p>
    <w:p w:rsidR="0090266F" w:rsidRDefault="000E43A2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Note: - ** Marked fields are mandatory; rest fields are optional to furnish.</w:t>
      </w:r>
    </w:p>
    <w:sectPr w:rsidR="0090266F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6F"/>
    <w:rsid w:val="000E43A2"/>
    <w:rsid w:val="001C36F0"/>
    <w:rsid w:val="00234B1A"/>
    <w:rsid w:val="003C6E56"/>
    <w:rsid w:val="003D28F8"/>
    <w:rsid w:val="0080437A"/>
    <w:rsid w:val="0090266F"/>
    <w:rsid w:val="009F0602"/>
    <w:rsid w:val="00BD549C"/>
    <w:rsid w:val="00CD74E2"/>
    <w:rsid w:val="00DB69E4"/>
    <w:rsid w:val="00DE60A1"/>
    <w:rsid w:val="00E8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4C491"/>
  <w15:docId w15:val="{1638E9C4-97D5-4377-8A77-D492A6D9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rocurebhel.co.in/nicgep/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6057403</cp:lastModifiedBy>
  <cp:revision>17</cp:revision>
  <cp:lastPrinted>2018-10-01T09:32:00Z</cp:lastPrinted>
  <dcterms:created xsi:type="dcterms:W3CDTF">2021-06-21T09:19:00Z</dcterms:created>
  <dcterms:modified xsi:type="dcterms:W3CDTF">2023-06-19T04:55:00Z</dcterms:modified>
</cp:coreProperties>
</file>