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8A6" w:rsidRPr="00202ECE" w:rsidRDefault="00AC18A6" w:rsidP="00AC18A6">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rsidR="00AC18A6" w:rsidRPr="00202ECE" w:rsidRDefault="00AC18A6" w:rsidP="00AC18A6">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rsidR="00AC18A6" w:rsidRPr="00202ECE" w:rsidRDefault="00AC18A6" w:rsidP="00AC18A6">
      <w:pPr>
        <w:pStyle w:val="Heading2"/>
        <w:ind w:right="-540"/>
        <w:rPr>
          <w:color w:val="000000" w:themeColor="text1"/>
          <w:sz w:val="24"/>
        </w:rPr>
      </w:pPr>
      <w:r w:rsidRPr="00202ECE">
        <w:rPr>
          <w:color w:val="000000" w:themeColor="text1"/>
          <w:sz w:val="24"/>
        </w:rPr>
        <w:t>INDEMNITY BOND FOR DUPLICATE DIVIDEND WARRANT</w:t>
      </w:r>
    </w:p>
    <w:p w:rsidR="00AC18A6" w:rsidRPr="00202ECE" w:rsidRDefault="00AC18A6" w:rsidP="00AC18A6">
      <w:pPr>
        <w:pStyle w:val="BodyTextIndent"/>
        <w:ind w:right="-540"/>
        <w:jc w:val="center"/>
        <w:rPr>
          <w:color w:val="000000" w:themeColor="text1"/>
        </w:rPr>
      </w:pPr>
      <w:r w:rsidRPr="00202ECE">
        <w:rPr>
          <w:color w:val="000000" w:themeColor="text1"/>
        </w:rPr>
        <w:t>(To be executed on Rs 20/- Non-Judicial stamp paper)</w:t>
      </w:r>
    </w:p>
    <w:p w:rsidR="00AC18A6" w:rsidRPr="00202ECE" w:rsidRDefault="00AC18A6" w:rsidP="00AC18A6">
      <w:pPr>
        <w:spacing w:line="360" w:lineRule="auto"/>
        <w:ind w:left="360" w:right="-540"/>
        <w:jc w:val="both"/>
        <w:rPr>
          <w:rFonts w:ascii="Times New Roman" w:hAnsi="Times New Roman" w:cs="Times New Roman"/>
          <w:color w:val="000000" w:themeColor="text1"/>
          <w:sz w:val="24"/>
          <w:szCs w:val="24"/>
        </w:rPr>
      </w:pPr>
    </w:p>
    <w:p w:rsidR="00AC18A6" w:rsidRPr="00202ECE" w:rsidRDefault="00AC18A6" w:rsidP="00AC18A6">
      <w:pPr>
        <w:pStyle w:val="Heading3"/>
        <w:rPr>
          <w:color w:val="000000" w:themeColor="text1"/>
          <w:sz w:val="24"/>
        </w:rPr>
      </w:pPr>
      <w:r w:rsidRPr="00202ECE">
        <w:rPr>
          <w:color w:val="000000" w:themeColor="text1"/>
          <w:sz w:val="24"/>
        </w:rPr>
        <w:t xml:space="preserve">WHEREAS </w:t>
      </w:r>
    </w:p>
    <w:p w:rsidR="00AC18A6" w:rsidRPr="00202ECE" w:rsidRDefault="00AC18A6" w:rsidP="00AC18A6">
      <w:pPr>
        <w:ind w:left="360" w:right="-540"/>
        <w:jc w:val="both"/>
        <w:rPr>
          <w:rFonts w:ascii="Times New Roman" w:hAnsi="Times New Roman" w:cs="Times New Roman"/>
          <w:color w:val="000000" w:themeColor="text1"/>
          <w:sz w:val="24"/>
          <w:szCs w:val="24"/>
        </w:rPr>
      </w:pPr>
    </w:p>
    <w:p w:rsidR="00AC18A6" w:rsidRPr="00202ECE" w:rsidRDefault="00AC18A6" w:rsidP="00AC18A6">
      <w:pPr>
        <w:numPr>
          <w:ilvl w:val="0"/>
          <w:numId w:val="1"/>
        </w:numPr>
        <w:spacing w:after="0" w:line="240" w:lineRule="auto"/>
        <w:ind w:right="-54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 xml:space="preserve">I, </w:t>
      </w:r>
      <w:r w:rsidRPr="00202ECE">
        <w:rPr>
          <w:rFonts w:ascii="Times New Roman" w:hAnsi="Times New Roman" w:cs="Times New Roman"/>
          <w:b/>
          <w:bCs/>
          <w:color w:val="000000" w:themeColor="text1"/>
          <w:sz w:val="24"/>
          <w:szCs w:val="24"/>
          <w:u w:val="single"/>
        </w:rPr>
        <w:softHyphen/>
      </w:r>
      <w:r w:rsidRPr="00202ECE">
        <w:rPr>
          <w:rFonts w:ascii="Times New Roman" w:hAnsi="Times New Roman" w:cs="Times New Roman"/>
          <w:b/>
          <w:bCs/>
          <w:color w:val="000000" w:themeColor="text1"/>
          <w:sz w:val="24"/>
          <w:szCs w:val="24"/>
          <w:u w:val="single"/>
        </w:rPr>
        <w:softHyphen/>
      </w:r>
      <w:r w:rsidRPr="00202ECE">
        <w:rPr>
          <w:rFonts w:ascii="Times New Roman" w:hAnsi="Times New Roman" w:cs="Times New Roman"/>
          <w:b/>
          <w:bCs/>
          <w:color w:val="000000" w:themeColor="text1"/>
          <w:sz w:val="24"/>
          <w:szCs w:val="24"/>
          <w:u w:val="single"/>
        </w:rPr>
        <w:softHyphen/>
      </w:r>
      <w:r w:rsidRPr="00202ECE">
        <w:rPr>
          <w:rFonts w:ascii="Times New Roman" w:hAnsi="Times New Roman" w:cs="Times New Roman"/>
          <w:b/>
          <w:bCs/>
          <w:color w:val="000000" w:themeColor="text1"/>
          <w:sz w:val="24"/>
          <w:szCs w:val="24"/>
          <w:u w:val="single"/>
        </w:rPr>
        <w:softHyphen/>
      </w:r>
      <w:r w:rsidRPr="00202ECE">
        <w:rPr>
          <w:rFonts w:ascii="Times New Roman" w:hAnsi="Times New Roman" w:cs="Times New Roman"/>
          <w:b/>
          <w:bCs/>
          <w:color w:val="000000" w:themeColor="text1"/>
          <w:sz w:val="24"/>
          <w:szCs w:val="24"/>
          <w:u w:val="single"/>
        </w:rPr>
        <w:softHyphen/>
      </w:r>
      <w:r w:rsidRPr="00202ECE">
        <w:rPr>
          <w:rFonts w:ascii="Times New Roman" w:hAnsi="Times New Roman" w:cs="Times New Roman"/>
          <w:b/>
          <w:bCs/>
          <w:color w:val="000000" w:themeColor="text1"/>
          <w:sz w:val="24"/>
          <w:szCs w:val="24"/>
          <w:u w:val="single"/>
        </w:rPr>
        <w:softHyphen/>
      </w:r>
      <w:r w:rsidRPr="00202ECE">
        <w:rPr>
          <w:rFonts w:ascii="Times New Roman" w:hAnsi="Times New Roman" w:cs="Times New Roman"/>
          <w:b/>
          <w:bCs/>
          <w:color w:val="000000" w:themeColor="text1"/>
          <w:sz w:val="24"/>
          <w:szCs w:val="24"/>
          <w:u w:val="single"/>
        </w:rPr>
        <w:softHyphen/>
        <w:t>______________________________________________________________</w:t>
      </w:r>
      <w:r w:rsidRPr="00202ECE">
        <w:rPr>
          <w:rFonts w:ascii="Times New Roman" w:hAnsi="Times New Roman" w:cs="Times New Roman"/>
          <w:color w:val="000000" w:themeColor="text1"/>
          <w:sz w:val="24"/>
          <w:szCs w:val="24"/>
        </w:rPr>
        <w:t xml:space="preserve">residing at ______________________________________________________________________                                                                             am registered in the Register of Members and other books of   (“the Company”) as the holder of </w:t>
      </w:r>
      <w:r w:rsidRPr="00202ECE">
        <w:rPr>
          <w:rFonts w:ascii="Times New Roman" w:hAnsi="Times New Roman" w:cs="Times New Roman"/>
          <w:b/>
          <w:bCs/>
          <w:color w:val="000000" w:themeColor="text1"/>
          <w:sz w:val="24"/>
          <w:szCs w:val="24"/>
          <w:u w:val="single"/>
        </w:rPr>
        <w:t>_____</w:t>
      </w:r>
      <w:proofErr w:type="gramStart"/>
      <w:r w:rsidRPr="00202ECE">
        <w:rPr>
          <w:rFonts w:ascii="Times New Roman" w:hAnsi="Times New Roman" w:cs="Times New Roman"/>
          <w:b/>
          <w:bCs/>
          <w:color w:val="000000" w:themeColor="text1"/>
          <w:sz w:val="24"/>
          <w:szCs w:val="24"/>
          <w:u w:val="single"/>
        </w:rPr>
        <w:t>_</w:t>
      </w:r>
      <w:r w:rsidRPr="00202ECE">
        <w:rPr>
          <w:rFonts w:ascii="Times New Roman" w:hAnsi="Times New Roman" w:cs="Times New Roman"/>
          <w:color w:val="000000" w:themeColor="text1"/>
          <w:sz w:val="24"/>
          <w:szCs w:val="24"/>
        </w:rPr>
        <w:t xml:space="preserve">  shares</w:t>
      </w:r>
      <w:proofErr w:type="gramEnd"/>
      <w:r w:rsidRPr="00202ECE">
        <w:rPr>
          <w:rFonts w:ascii="Times New Roman" w:hAnsi="Times New Roman" w:cs="Times New Roman"/>
          <w:color w:val="000000" w:themeColor="text1"/>
          <w:sz w:val="24"/>
          <w:szCs w:val="24"/>
        </w:rPr>
        <w:t xml:space="preserve"> of the Company.</w:t>
      </w:r>
    </w:p>
    <w:p w:rsidR="00AC18A6" w:rsidRPr="00202ECE" w:rsidRDefault="00AC18A6" w:rsidP="00AC18A6">
      <w:pPr>
        <w:ind w:left="360" w:right="-540"/>
        <w:jc w:val="both"/>
        <w:rPr>
          <w:rFonts w:ascii="Times New Roman" w:hAnsi="Times New Roman" w:cs="Times New Roman"/>
          <w:color w:val="000000" w:themeColor="text1"/>
          <w:sz w:val="24"/>
          <w:szCs w:val="24"/>
        </w:rPr>
      </w:pPr>
    </w:p>
    <w:p w:rsidR="00AC18A6" w:rsidRPr="00202ECE" w:rsidRDefault="00AC18A6" w:rsidP="00AC18A6">
      <w:pPr>
        <w:pStyle w:val="BodyTextIndent2"/>
        <w:spacing w:line="240" w:lineRule="auto"/>
        <w:ind w:right="-540"/>
        <w:rPr>
          <w:color w:val="000000" w:themeColor="text1"/>
        </w:rPr>
      </w:pPr>
      <w:r w:rsidRPr="00202ECE">
        <w:rPr>
          <w:color w:val="000000" w:themeColor="text1"/>
        </w:rPr>
        <w:t>2.  The Company had declared Dividend for the year ______________ and pursuant thereto forwarded to its shareholders dividend warrants.</w:t>
      </w:r>
    </w:p>
    <w:p w:rsidR="00AC18A6" w:rsidRPr="00202ECE" w:rsidRDefault="00AC18A6" w:rsidP="00AC18A6">
      <w:pPr>
        <w:pStyle w:val="BodyTextIndent2"/>
        <w:ind w:right="-540"/>
        <w:rPr>
          <w:color w:val="000000" w:themeColor="text1"/>
        </w:rPr>
      </w:pPr>
    </w:p>
    <w:p w:rsidR="00AC18A6" w:rsidRPr="00202ECE" w:rsidRDefault="00AC18A6" w:rsidP="00AC18A6">
      <w:pPr>
        <w:numPr>
          <w:ilvl w:val="0"/>
          <w:numId w:val="3"/>
        </w:numPr>
        <w:spacing w:after="0" w:line="240" w:lineRule="auto"/>
        <w:ind w:right="-54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I have lost/misplaced/not received the Dividend Warrant (the said “Dividend Warrant”) issued by the Company as per the details given below :-</w:t>
      </w:r>
    </w:p>
    <w:p w:rsidR="00AC18A6" w:rsidRPr="00202ECE" w:rsidRDefault="00AC18A6" w:rsidP="00AC18A6">
      <w:pPr>
        <w:spacing w:line="360" w:lineRule="auto"/>
        <w:ind w:left="360" w:right="-540"/>
        <w:jc w:val="both"/>
        <w:rPr>
          <w:rFonts w:ascii="Times New Roman" w:hAnsi="Times New Roman" w:cs="Times New Roman"/>
          <w:color w:val="000000" w:themeColor="text1"/>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2700"/>
        <w:gridCol w:w="2988"/>
      </w:tblGrid>
      <w:tr w:rsidR="00AC18A6" w:rsidRPr="00202ECE" w:rsidTr="001E7888">
        <w:tc>
          <w:tcPr>
            <w:tcW w:w="1980" w:type="dxa"/>
          </w:tcPr>
          <w:p w:rsidR="00AC18A6" w:rsidRPr="00202ECE" w:rsidRDefault="00AC18A6" w:rsidP="001E7888">
            <w:pPr>
              <w:spacing w:line="360" w:lineRule="auto"/>
              <w:ind w:right="-540"/>
              <w:jc w:val="center"/>
              <w:rPr>
                <w:rFonts w:ascii="Times New Roman" w:hAnsi="Times New Roman" w:cs="Times New Roman"/>
                <w:b/>
                <w:bCs/>
                <w:color w:val="000000" w:themeColor="text1"/>
                <w:sz w:val="24"/>
                <w:szCs w:val="24"/>
              </w:rPr>
            </w:pPr>
            <w:r w:rsidRPr="00202ECE">
              <w:rPr>
                <w:rFonts w:ascii="Times New Roman" w:hAnsi="Times New Roman" w:cs="Times New Roman"/>
                <w:b/>
                <w:bCs/>
                <w:color w:val="000000" w:themeColor="text1"/>
                <w:sz w:val="24"/>
                <w:szCs w:val="24"/>
              </w:rPr>
              <w:t>Folio No.</w:t>
            </w:r>
          </w:p>
        </w:tc>
        <w:tc>
          <w:tcPr>
            <w:tcW w:w="2700" w:type="dxa"/>
          </w:tcPr>
          <w:p w:rsidR="00AC18A6" w:rsidRPr="00202ECE" w:rsidRDefault="00AC18A6" w:rsidP="001E7888">
            <w:pPr>
              <w:pStyle w:val="Heading4"/>
              <w:rPr>
                <w:color w:val="000000" w:themeColor="text1"/>
                <w:sz w:val="24"/>
              </w:rPr>
            </w:pPr>
            <w:r w:rsidRPr="00202ECE">
              <w:rPr>
                <w:color w:val="000000" w:themeColor="text1"/>
                <w:sz w:val="24"/>
              </w:rPr>
              <w:t>Warrant No. and Date</w:t>
            </w:r>
          </w:p>
        </w:tc>
        <w:tc>
          <w:tcPr>
            <w:tcW w:w="2988" w:type="dxa"/>
          </w:tcPr>
          <w:p w:rsidR="00AC18A6" w:rsidRPr="00202ECE" w:rsidRDefault="00AC18A6" w:rsidP="001E7888">
            <w:pPr>
              <w:spacing w:line="360" w:lineRule="auto"/>
              <w:jc w:val="center"/>
              <w:rPr>
                <w:rFonts w:ascii="Times New Roman" w:hAnsi="Times New Roman" w:cs="Times New Roman"/>
                <w:b/>
                <w:bCs/>
                <w:color w:val="000000" w:themeColor="text1"/>
                <w:sz w:val="24"/>
                <w:szCs w:val="24"/>
              </w:rPr>
            </w:pPr>
            <w:r w:rsidRPr="00202ECE">
              <w:rPr>
                <w:rFonts w:ascii="Times New Roman" w:hAnsi="Times New Roman" w:cs="Times New Roman"/>
                <w:b/>
                <w:bCs/>
                <w:color w:val="000000" w:themeColor="text1"/>
                <w:sz w:val="24"/>
                <w:szCs w:val="24"/>
              </w:rPr>
              <w:t>Amount (Rs.)</w:t>
            </w:r>
          </w:p>
        </w:tc>
      </w:tr>
      <w:tr w:rsidR="00AC18A6" w:rsidRPr="00202ECE" w:rsidTr="001E7888">
        <w:tc>
          <w:tcPr>
            <w:tcW w:w="1980" w:type="dxa"/>
          </w:tcPr>
          <w:p w:rsidR="00AC18A6" w:rsidRPr="00202ECE" w:rsidRDefault="00AC18A6" w:rsidP="001E7888">
            <w:pPr>
              <w:spacing w:line="360" w:lineRule="auto"/>
              <w:ind w:right="-540"/>
              <w:jc w:val="both"/>
              <w:rPr>
                <w:rFonts w:ascii="Times New Roman" w:hAnsi="Times New Roman" w:cs="Times New Roman"/>
                <w:color w:val="000000" w:themeColor="text1"/>
                <w:sz w:val="24"/>
                <w:szCs w:val="24"/>
              </w:rPr>
            </w:pPr>
          </w:p>
        </w:tc>
        <w:tc>
          <w:tcPr>
            <w:tcW w:w="2700" w:type="dxa"/>
          </w:tcPr>
          <w:p w:rsidR="00AC18A6" w:rsidRPr="00202ECE" w:rsidRDefault="00AC18A6" w:rsidP="001E7888">
            <w:pPr>
              <w:spacing w:line="360" w:lineRule="auto"/>
              <w:ind w:right="-540"/>
              <w:jc w:val="center"/>
              <w:rPr>
                <w:rFonts w:ascii="Times New Roman" w:hAnsi="Times New Roman" w:cs="Times New Roman"/>
                <w:color w:val="000000" w:themeColor="text1"/>
                <w:sz w:val="24"/>
                <w:szCs w:val="24"/>
              </w:rPr>
            </w:pPr>
          </w:p>
        </w:tc>
        <w:tc>
          <w:tcPr>
            <w:tcW w:w="2988" w:type="dxa"/>
          </w:tcPr>
          <w:p w:rsidR="00AC18A6" w:rsidRPr="00202ECE" w:rsidRDefault="00AC18A6" w:rsidP="001E7888">
            <w:pPr>
              <w:spacing w:line="360" w:lineRule="auto"/>
              <w:ind w:right="-540"/>
              <w:jc w:val="center"/>
              <w:rPr>
                <w:rFonts w:ascii="Times New Roman" w:hAnsi="Times New Roman" w:cs="Times New Roman"/>
                <w:color w:val="000000" w:themeColor="text1"/>
                <w:sz w:val="24"/>
                <w:szCs w:val="24"/>
              </w:rPr>
            </w:pPr>
          </w:p>
        </w:tc>
      </w:tr>
    </w:tbl>
    <w:p w:rsidR="00AC18A6" w:rsidRPr="00202ECE" w:rsidRDefault="00AC18A6" w:rsidP="00AC18A6">
      <w:pPr>
        <w:spacing w:line="360" w:lineRule="auto"/>
        <w:ind w:left="360" w:right="-540"/>
        <w:jc w:val="both"/>
        <w:rPr>
          <w:rFonts w:ascii="Times New Roman" w:hAnsi="Times New Roman" w:cs="Times New Roman"/>
          <w:color w:val="000000" w:themeColor="text1"/>
          <w:sz w:val="24"/>
          <w:szCs w:val="24"/>
        </w:rPr>
      </w:pPr>
    </w:p>
    <w:p w:rsidR="00AC18A6" w:rsidRPr="00202ECE" w:rsidRDefault="00AC18A6" w:rsidP="00AC18A6">
      <w:pPr>
        <w:pStyle w:val="BodyTextIndent"/>
        <w:ind w:left="720" w:right="-540"/>
        <w:rPr>
          <w:color w:val="000000" w:themeColor="text1"/>
        </w:rPr>
      </w:pPr>
      <w:r w:rsidRPr="00202ECE">
        <w:rPr>
          <w:color w:val="000000" w:themeColor="text1"/>
        </w:rPr>
        <w:t>The said Dividend Warrant has been misplaced/lost/not received and/or is not traceable in spite of due and diligent search made by me for the same.</w:t>
      </w:r>
    </w:p>
    <w:p w:rsidR="00AC18A6" w:rsidRPr="00202ECE" w:rsidRDefault="00AC18A6" w:rsidP="00AC18A6">
      <w:pPr>
        <w:pStyle w:val="BodyTextIndent"/>
        <w:ind w:left="720" w:right="-540"/>
        <w:rPr>
          <w:color w:val="000000" w:themeColor="text1"/>
        </w:rPr>
      </w:pPr>
    </w:p>
    <w:p w:rsidR="00AC18A6" w:rsidRPr="00202ECE" w:rsidRDefault="00AC18A6" w:rsidP="00AC18A6">
      <w:pPr>
        <w:pStyle w:val="BodyTextIndent"/>
        <w:numPr>
          <w:ilvl w:val="0"/>
          <w:numId w:val="3"/>
        </w:numPr>
        <w:ind w:right="-540"/>
        <w:rPr>
          <w:color w:val="000000" w:themeColor="text1"/>
        </w:rPr>
      </w:pPr>
      <w:r w:rsidRPr="00202ECE">
        <w:rPr>
          <w:color w:val="000000" w:themeColor="text1"/>
        </w:rPr>
        <w:t>The Details of My bank account are as under, which may be incorporated on the dividend warrant:</w:t>
      </w:r>
    </w:p>
    <w:p w:rsidR="00AC18A6" w:rsidRPr="00202ECE" w:rsidRDefault="00AC18A6" w:rsidP="00AC18A6">
      <w:pPr>
        <w:pStyle w:val="BodyTextIndent"/>
        <w:ind w:left="720" w:right="-540" w:firstLine="720"/>
        <w:rPr>
          <w:color w:val="000000" w:themeColor="text1"/>
        </w:rPr>
      </w:pPr>
      <w:r w:rsidRPr="00202ECE">
        <w:rPr>
          <w:color w:val="000000" w:themeColor="text1"/>
        </w:rPr>
        <w:t>Bank Account Number:</w:t>
      </w:r>
    </w:p>
    <w:p w:rsidR="00AC18A6" w:rsidRPr="00202ECE" w:rsidRDefault="00AC18A6" w:rsidP="00AC18A6">
      <w:pPr>
        <w:pStyle w:val="BodyTextIndent"/>
        <w:ind w:left="720" w:right="-540" w:firstLine="720"/>
        <w:rPr>
          <w:color w:val="000000" w:themeColor="text1"/>
        </w:rPr>
      </w:pPr>
      <w:r w:rsidRPr="00202ECE">
        <w:rPr>
          <w:color w:val="000000" w:themeColor="text1"/>
        </w:rPr>
        <w:t>Bank Name:</w:t>
      </w:r>
    </w:p>
    <w:p w:rsidR="00AC18A6" w:rsidRPr="00202ECE" w:rsidRDefault="00AC18A6" w:rsidP="00AC18A6">
      <w:pPr>
        <w:pStyle w:val="BodyTextIndent"/>
        <w:ind w:left="720" w:right="-540" w:firstLine="720"/>
        <w:rPr>
          <w:color w:val="000000" w:themeColor="text1"/>
        </w:rPr>
      </w:pPr>
      <w:r w:rsidRPr="00202ECE">
        <w:rPr>
          <w:color w:val="000000" w:themeColor="text1"/>
        </w:rPr>
        <w:t>Branch Address:</w:t>
      </w:r>
    </w:p>
    <w:p w:rsidR="00AC18A6" w:rsidRPr="00202ECE" w:rsidRDefault="00AC18A6" w:rsidP="00AC18A6">
      <w:pPr>
        <w:pStyle w:val="BodyTextIndent"/>
        <w:ind w:left="720" w:right="-540"/>
        <w:rPr>
          <w:color w:val="000000" w:themeColor="text1"/>
        </w:rPr>
      </w:pPr>
    </w:p>
    <w:p w:rsidR="00AC18A6" w:rsidRPr="00202ECE" w:rsidRDefault="00AC18A6" w:rsidP="00AC18A6">
      <w:pPr>
        <w:pStyle w:val="BodyTextIndent"/>
        <w:numPr>
          <w:ilvl w:val="0"/>
          <w:numId w:val="3"/>
        </w:numPr>
        <w:ind w:right="-540"/>
        <w:rPr>
          <w:color w:val="000000" w:themeColor="text1"/>
        </w:rPr>
      </w:pPr>
      <w:r w:rsidRPr="00202ECE">
        <w:rPr>
          <w:color w:val="000000" w:themeColor="text1"/>
        </w:rPr>
        <w:t>I have applied to the Company for issue of duplicate Dividend Warrant for the same amount in lieu of the said Dividend Warrant on my executing these presents in the manner hereinafter appearing;</w:t>
      </w:r>
    </w:p>
    <w:p w:rsidR="00AC18A6" w:rsidRPr="00202ECE" w:rsidRDefault="00AC18A6" w:rsidP="00AC18A6">
      <w:pPr>
        <w:pStyle w:val="BodyTextIndent"/>
        <w:ind w:right="-540"/>
        <w:rPr>
          <w:color w:val="000000" w:themeColor="text1"/>
        </w:rPr>
      </w:pPr>
    </w:p>
    <w:p w:rsidR="00AC18A6" w:rsidRPr="00202ECE" w:rsidRDefault="00AC18A6" w:rsidP="00AC18A6">
      <w:pPr>
        <w:pStyle w:val="BodyTextIndent"/>
        <w:ind w:left="720" w:right="-540"/>
        <w:rPr>
          <w:color w:val="000000" w:themeColor="text1"/>
        </w:rPr>
      </w:pPr>
      <w:r w:rsidRPr="00202ECE">
        <w:rPr>
          <w:color w:val="000000" w:themeColor="text1"/>
        </w:rPr>
        <w:t xml:space="preserve">NOW KNOW YE AND THESE PRESENTS WITNESS THAT in consideration of the Company issuing such Duplicate Warrant,  I, for myself, my heirs, executors and </w:t>
      </w:r>
      <w:r w:rsidRPr="00202ECE">
        <w:rPr>
          <w:color w:val="000000" w:themeColor="text1"/>
        </w:rPr>
        <w:lastRenderedPageBreak/>
        <w:t xml:space="preserve">administrators do hereby covenant with the Company its successors and assigns that I </w:t>
      </w:r>
      <w:r w:rsidRPr="00202ECE">
        <w:rPr>
          <w:b/>
          <w:bCs/>
          <w:color w:val="000000" w:themeColor="text1"/>
          <w:u w:val="single"/>
        </w:rPr>
        <w:t>_________________________________</w:t>
      </w:r>
      <w:r w:rsidRPr="00202ECE">
        <w:rPr>
          <w:color w:val="000000" w:themeColor="text1"/>
        </w:rPr>
        <w:t>for myself and my heirs, executors and administrators will at all times and from time to time, save defend and keep harmless and indemnified the company, its successors and assigns and the Directors and Officers thereof and their respective heirs, executors and administrators and their and each of their estates and effects from and against all actions, causes, suits, proceedings, accounts, claims and demands whatsoever and against all damages, costs, charges, expenses and sums of money incurred in respect thereof or in relation to the premises aforesaid.</w:t>
      </w:r>
    </w:p>
    <w:p w:rsidR="00AC18A6" w:rsidRPr="00202ECE" w:rsidRDefault="00AC18A6" w:rsidP="00AC18A6">
      <w:pPr>
        <w:pStyle w:val="BodyTextIndent"/>
        <w:ind w:left="720" w:right="-540"/>
        <w:rPr>
          <w:color w:val="000000" w:themeColor="text1"/>
        </w:rPr>
      </w:pPr>
    </w:p>
    <w:p w:rsidR="00AC18A6" w:rsidRPr="00202ECE" w:rsidRDefault="00AC18A6" w:rsidP="00AC18A6">
      <w:pPr>
        <w:pStyle w:val="BodyTextIndent"/>
        <w:ind w:left="720" w:right="-540"/>
        <w:rPr>
          <w:color w:val="000000" w:themeColor="text1"/>
        </w:rPr>
      </w:pPr>
      <w:r w:rsidRPr="00202ECE">
        <w:rPr>
          <w:color w:val="000000" w:themeColor="text1"/>
        </w:rPr>
        <w:t xml:space="preserve">I have not </w:t>
      </w:r>
      <w:proofErr w:type="spellStart"/>
      <w:r w:rsidRPr="00202ECE">
        <w:rPr>
          <w:color w:val="000000" w:themeColor="text1"/>
        </w:rPr>
        <w:t>encashed</w:t>
      </w:r>
      <w:proofErr w:type="spellEnd"/>
      <w:r w:rsidRPr="00202ECE">
        <w:rPr>
          <w:color w:val="000000" w:themeColor="text1"/>
        </w:rPr>
        <w:t>, charged, pledged, created any lien or any sort of encumbrance or otherwise dealt in so as to create any adverse claim upon the amount of the Dividend Warrant. I hereby undertake to return to the company the same Dividend Warrant if found hereafter.</w:t>
      </w:r>
    </w:p>
    <w:p w:rsidR="00AC18A6" w:rsidRPr="00202ECE" w:rsidRDefault="00AC18A6" w:rsidP="00AC18A6">
      <w:pPr>
        <w:pStyle w:val="BodyTextIndent"/>
        <w:ind w:left="720" w:right="-540"/>
        <w:rPr>
          <w:color w:val="000000" w:themeColor="text1"/>
        </w:rPr>
      </w:pPr>
    </w:p>
    <w:p w:rsidR="00AC18A6" w:rsidRPr="00202ECE" w:rsidRDefault="00AC18A6" w:rsidP="00AC18A6">
      <w:pPr>
        <w:pStyle w:val="BodyTextIndent"/>
        <w:ind w:left="720" w:right="-540"/>
        <w:rPr>
          <w:color w:val="000000" w:themeColor="text1"/>
        </w:rPr>
      </w:pPr>
      <w:r w:rsidRPr="00202ECE">
        <w:rPr>
          <w:color w:val="000000" w:themeColor="text1"/>
        </w:rPr>
        <w:t xml:space="preserve">IN WITNESS WHEREOF, I </w:t>
      </w:r>
      <w:r w:rsidRPr="00202ECE">
        <w:rPr>
          <w:b/>
          <w:bCs/>
          <w:color w:val="000000" w:themeColor="text1"/>
          <w:u w:val="single"/>
        </w:rPr>
        <w:t>____________________________________</w:t>
      </w:r>
      <w:r w:rsidRPr="00202ECE">
        <w:rPr>
          <w:color w:val="000000" w:themeColor="text1"/>
        </w:rPr>
        <w:t>have hereunto set and subscribed my signature this _________ day of _____________, 20</w:t>
      </w:r>
    </w:p>
    <w:p w:rsidR="00AC18A6" w:rsidRPr="00202ECE" w:rsidRDefault="00AC18A6" w:rsidP="00AC18A6">
      <w:pPr>
        <w:spacing w:line="360" w:lineRule="auto"/>
        <w:ind w:left="360" w:right="-540"/>
        <w:jc w:val="both"/>
        <w:rPr>
          <w:rFonts w:ascii="Times New Roman" w:hAnsi="Times New Roman" w:cs="Times New Roman"/>
          <w:color w:val="000000" w:themeColor="text1"/>
          <w:sz w:val="24"/>
          <w:szCs w:val="24"/>
        </w:rPr>
      </w:pPr>
    </w:p>
    <w:p w:rsidR="00AC18A6" w:rsidRPr="00202ECE" w:rsidRDefault="00AC18A6" w:rsidP="00AC18A6">
      <w:pPr>
        <w:spacing w:line="360" w:lineRule="auto"/>
        <w:ind w:left="360" w:right="-54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t>_____________________</w:t>
      </w:r>
      <w:r w:rsidRPr="00202ECE">
        <w:rPr>
          <w:rFonts w:ascii="Times New Roman" w:hAnsi="Times New Roman" w:cs="Times New Roman"/>
          <w:color w:val="000000" w:themeColor="text1"/>
          <w:sz w:val="24"/>
          <w:szCs w:val="24"/>
        </w:rPr>
        <w:tab/>
      </w:r>
    </w:p>
    <w:p w:rsidR="00AC18A6" w:rsidRPr="00202ECE" w:rsidRDefault="00AC18A6" w:rsidP="00AC18A6">
      <w:pPr>
        <w:ind w:left="360" w:right="-54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t xml:space="preserve">SIGNATURE OF THE </w:t>
      </w:r>
    </w:p>
    <w:p w:rsidR="00AC18A6" w:rsidRPr="00202ECE" w:rsidRDefault="00AC18A6" w:rsidP="00AC18A6">
      <w:pPr>
        <w:ind w:left="360" w:right="-54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t>SHAREHOLDER</w:t>
      </w:r>
    </w:p>
    <w:p w:rsidR="00AC18A6" w:rsidRPr="00202ECE" w:rsidRDefault="00AC18A6" w:rsidP="00AC18A6">
      <w:pPr>
        <w:ind w:left="360" w:right="-540"/>
        <w:jc w:val="both"/>
        <w:rPr>
          <w:rFonts w:ascii="Times New Roman" w:hAnsi="Times New Roman" w:cs="Times New Roman"/>
          <w:color w:val="000000" w:themeColor="text1"/>
          <w:sz w:val="24"/>
          <w:szCs w:val="24"/>
        </w:rPr>
      </w:pPr>
    </w:p>
    <w:p w:rsidR="00AC18A6" w:rsidRPr="00202ECE" w:rsidRDefault="00AC18A6" w:rsidP="00AC18A6">
      <w:pPr>
        <w:ind w:left="360" w:right="-54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proofErr w:type="gramStart"/>
      <w:r w:rsidRPr="00202ECE">
        <w:rPr>
          <w:rFonts w:ascii="Times New Roman" w:hAnsi="Times New Roman" w:cs="Times New Roman"/>
          <w:color w:val="000000" w:themeColor="text1"/>
          <w:sz w:val="24"/>
          <w:szCs w:val="24"/>
        </w:rPr>
        <w:t>Name :</w:t>
      </w:r>
      <w:proofErr w:type="gramEnd"/>
    </w:p>
    <w:p w:rsidR="00AC18A6" w:rsidRPr="00202ECE" w:rsidRDefault="00AC18A6" w:rsidP="00AC18A6">
      <w:pPr>
        <w:ind w:left="360" w:right="-54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r w:rsidRPr="00202ECE">
        <w:rPr>
          <w:rFonts w:ascii="Times New Roman" w:hAnsi="Times New Roman" w:cs="Times New Roman"/>
          <w:color w:val="000000" w:themeColor="text1"/>
          <w:sz w:val="24"/>
          <w:szCs w:val="24"/>
        </w:rPr>
        <w:tab/>
      </w:r>
      <w:proofErr w:type="gramStart"/>
      <w:r w:rsidRPr="00202ECE">
        <w:rPr>
          <w:rFonts w:ascii="Times New Roman" w:hAnsi="Times New Roman" w:cs="Times New Roman"/>
          <w:color w:val="000000" w:themeColor="text1"/>
          <w:sz w:val="24"/>
          <w:szCs w:val="24"/>
        </w:rPr>
        <w:t>Address :</w:t>
      </w:r>
      <w:proofErr w:type="gramEnd"/>
    </w:p>
    <w:p w:rsidR="00AC18A6" w:rsidRPr="00202ECE" w:rsidRDefault="00AC18A6" w:rsidP="00AC18A6">
      <w:pPr>
        <w:numPr>
          <w:ilvl w:val="0"/>
          <w:numId w:val="2"/>
        </w:numPr>
        <w:spacing w:after="0" w:line="240" w:lineRule="auto"/>
        <w:ind w:right="-54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______________________</w:t>
      </w:r>
    </w:p>
    <w:p w:rsidR="00AC18A6" w:rsidRPr="00202ECE" w:rsidRDefault="00AC18A6" w:rsidP="00AC18A6">
      <w:pPr>
        <w:ind w:left="720" w:right="-54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Signature of Witness</w:t>
      </w:r>
    </w:p>
    <w:p w:rsidR="00AC18A6" w:rsidRPr="00202ECE" w:rsidRDefault="00AC18A6" w:rsidP="00AC18A6">
      <w:pPr>
        <w:ind w:left="720" w:right="-540"/>
        <w:jc w:val="both"/>
        <w:rPr>
          <w:rFonts w:ascii="Times New Roman" w:hAnsi="Times New Roman" w:cs="Times New Roman"/>
          <w:color w:val="000000" w:themeColor="text1"/>
          <w:sz w:val="24"/>
          <w:szCs w:val="24"/>
        </w:rPr>
      </w:pPr>
    </w:p>
    <w:p w:rsidR="00AC18A6" w:rsidRPr="00202ECE" w:rsidRDefault="00AC18A6" w:rsidP="00AC18A6">
      <w:pPr>
        <w:ind w:left="720" w:right="-540"/>
        <w:jc w:val="both"/>
        <w:rPr>
          <w:rFonts w:ascii="Times New Roman" w:hAnsi="Times New Roman" w:cs="Times New Roman"/>
          <w:color w:val="000000" w:themeColor="text1"/>
          <w:sz w:val="24"/>
          <w:szCs w:val="24"/>
        </w:rPr>
      </w:pPr>
      <w:proofErr w:type="gramStart"/>
      <w:r w:rsidRPr="00202ECE">
        <w:rPr>
          <w:rFonts w:ascii="Times New Roman" w:hAnsi="Times New Roman" w:cs="Times New Roman"/>
          <w:color w:val="000000" w:themeColor="text1"/>
          <w:sz w:val="24"/>
          <w:szCs w:val="24"/>
        </w:rPr>
        <w:t>Name :</w:t>
      </w:r>
      <w:proofErr w:type="gramEnd"/>
    </w:p>
    <w:p w:rsidR="00AC18A6" w:rsidRPr="00202ECE" w:rsidRDefault="00AC18A6" w:rsidP="00AC18A6">
      <w:pPr>
        <w:ind w:left="720" w:right="-54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Address</w:t>
      </w:r>
    </w:p>
    <w:p w:rsidR="00AC18A6" w:rsidRPr="00202ECE" w:rsidRDefault="00AC18A6" w:rsidP="00AC18A6">
      <w:pPr>
        <w:ind w:right="-540"/>
        <w:jc w:val="both"/>
        <w:rPr>
          <w:rFonts w:ascii="Times New Roman" w:hAnsi="Times New Roman" w:cs="Times New Roman"/>
          <w:color w:val="000000" w:themeColor="text1"/>
          <w:sz w:val="24"/>
          <w:szCs w:val="24"/>
        </w:rPr>
      </w:pPr>
    </w:p>
    <w:p w:rsidR="00AC18A6" w:rsidRPr="00202ECE" w:rsidRDefault="00AC18A6" w:rsidP="00AC18A6">
      <w:pPr>
        <w:ind w:right="-54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 xml:space="preserve"> 2.</w:t>
      </w:r>
      <w:r w:rsidRPr="00202ECE">
        <w:rPr>
          <w:rFonts w:ascii="Times New Roman" w:hAnsi="Times New Roman" w:cs="Times New Roman"/>
          <w:color w:val="000000" w:themeColor="text1"/>
          <w:sz w:val="24"/>
          <w:szCs w:val="24"/>
        </w:rPr>
        <w:tab/>
        <w:t>_______________________</w:t>
      </w:r>
    </w:p>
    <w:p w:rsidR="00AC18A6" w:rsidRPr="00202ECE" w:rsidRDefault="00AC18A6" w:rsidP="00AC18A6">
      <w:pPr>
        <w:ind w:left="720" w:right="-54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Signature of Witness</w:t>
      </w:r>
    </w:p>
    <w:p w:rsidR="00AC18A6" w:rsidRPr="00202ECE" w:rsidRDefault="00AC18A6" w:rsidP="00AC18A6">
      <w:pPr>
        <w:ind w:left="720" w:right="-540"/>
        <w:jc w:val="both"/>
        <w:rPr>
          <w:rFonts w:ascii="Times New Roman" w:hAnsi="Times New Roman" w:cs="Times New Roman"/>
          <w:color w:val="000000" w:themeColor="text1"/>
          <w:sz w:val="24"/>
          <w:szCs w:val="24"/>
        </w:rPr>
      </w:pPr>
    </w:p>
    <w:p w:rsidR="00AC18A6" w:rsidRPr="00202ECE" w:rsidRDefault="00AC18A6" w:rsidP="00AC18A6">
      <w:pPr>
        <w:ind w:left="720" w:right="-540"/>
        <w:jc w:val="both"/>
        <w:rPr>
          <w:rFonts w:ascii="Times New Roman" w:hAnsi="Times New Roman" w:cs="Times New Roman"/>
          <w:color w:val="000000" w:themeColor="text1"/>
          <w:sz w:val="24"/>
          <w:szCs w:val="24"/>
        </w:rPr>
      </w:pPr>
      <w:proofErr w:type="gramStart"/>
      <w:r w:rsidRPr="00202ECE">
        <w:rPr>
          <w:rFonts w:ascii="Times New Roman" w:hAnsi="Times New Roman" w:cs="Times New Roman"/>
          <w:color w:val="000000" w:themeColor="text1"/>
          <w:sz w:val="24"/>
          <w:szCs w:val="24"/>
        </w:rPr>
        <w:t>Name :</w:t>
      </w:r>
      <w:proofErr w:type="gramEnd"/>
    </w:p>
    <w:p w:rsidR="00AC18A6" w:rsidRPr="00202ECE" w:rsidRDefault="00AC18A6" w:rsidP="00AC18A6">
      <w:pPr>
        <w:ind w:left="360" w:right="-540" w:firstLine="360"/>
        <w:jc w:val="both"/>
        <w:rPr>
          <w:rFonts w:ascii="Times New Roman" w:hAnsi="Times New Roman" w:cs="Times New Roman"/>
          <w:color w:val="000000" w:themeColor="text1"/>
          <w:sz w:val="24"/>
          <w:szCs w:val="24"/>
        </w:rPr>
      </w:pPr>
      <w:r w:rsidRPr="00202ECE">
        <w:rPr>
          <w:rFonts w:ascii="Times New Roman" w:hAnsi="Times New Roman" w:cs="Times New Roman"/>
          <w:color w:val="000000" w:themeColor="text1"/>
          <w:sz w:val="24"/>
          <w:szCs w:val="24"/>
        </w:rPr>
        <w:t>Address</w:t>
      </w:r>
      <w:r>
        <w:rPr>
          <w:rFonts w:ascii="Times New Roman" w:hAnsi="Times New Roman" w:cs="Times New Roman"/>
          <w:color w:val="000000" w:themeColor="text1"/>
          <w:sz w:val="24"/>
          <w:szCs w:val="24"/>
        </w:rPr>
        <w:t>:</w:t>
      </w:r>
    </w:p>
    <w:p w:rsidR="00AC18A6" w:rsidRPr="00202ECE" w:rsidRDefault="00AC18A6" w:rsidP="00AC18A6">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sectPr w:rsidR="00AC18A6" w:rsidRPr="00202ECE" w:rsidSect="007A09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C3F"/>
    <w:multiLevelType w:val="hybridMultilevel"/>
    <w:tmpl w:val="2B3ACF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B50F50"/>
    <w:multiLevelType w:val="hybridMultilevel"/>
    <w:tmpl w:val="40768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2A6D9A"/>
    <w:multiLevelType w:val="hybridMultilevel"/>
    <w:tmpl w:val="B520030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18A6"/>
    <w:rsid w:val="007A093A"/>
    <w:rsid w:val="00AC1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A6"/>
    <w:pPr>
      <w:spacing w:after="160" w:line="259" w:lineRule="auto"/>
    </w:pPr>
    <w:rPr>
      <w:rFonts w:cs="Mangal"/>
      <w:szCs w:val="20"/>
      <w:lang w:val="en-IN" w:bidi="hi-IN"/>
    </w:rPr>
  </w:style>
  <w:style w:type="paragraph" w:styleId="Heading2">
    <w:name w:val="heading 2"/>
    <w:basedOn w:val="Normal"/>
    <w:next w:val="Normal"/>
    <w:link w:val="Heading2Char"/>
    <w:qFormat/>
    <w:rsid w:val="00AC18A6"/>
    <w:pPr>
      <w:keepNext/>
      <w:spacing w:after="0" w:line="360" w:lineRule="auto"/>
      <w:ind w:left="360"/>
      <w:jc w:val="center"/>
      <w:outlineLvl w:val="1"/>
    </w:pPr>
    <w:rPr>
      <w:rFonts w:ascii="Times New Roman" w:eastAsia="Times New Roman" w:hAnsi="Times New Roman" w:cs="Times New Roman"/>
      <w:b/>
      <w:bCs/>
      <w:sz w:val="28"/>
      <w:szCs w:val="24"/>
      <w:u w:val="single"/>
      <w:lang w:val="en-US" w:bidi="ar-SA"/>
    </w:rPr>
  </w:style>
  <w:style w:type="paragraph" w:styleId="Heading3">
    <w:name w:val="heading 3"/>
    <w:basedOn w:val="Normal"/>
    <w:next w:val="Normal"/>
    <w:link w:val="Heading3Char"/>
    <w:qFormat/>
    <w:rsid w:val="00AC18A6"/>
    <w:pPr>
      <w:keepNext/>
      <w:spacing w:after="0" w:line="360" w:lineRule="auto"/>
      <w:ind w:left="360" w:right="-540"/>
      <w:jc w:val="both"/>
      <w:outlineLvl w:val="2"/>
    </w:pPr>
    <w:rPr>
      <w:rFonts w:ascii="Times New Roman" w:eastAsia="Times New Roman" w:hAnsi="Times New Roman" w:cs="Times New Roman"/>
      <w:b/>
      <w:bCs/>
      <w:szCs w:val="24"/>
      <w:lang w:val="en-US" w:bidi="ar-SA"/>
    </w:rPr>
  </w:style>
  <w:style w:type="paragraph" w:styleId="Heading4">
    <w:name w:val="heading 4"/>
    <w:basedOn w:val="Normal"/>
    <w:next w:val="Normal"/>
    <w:link w:val="Heading4Char"/>
    <w:qFormat/>
    <w:rsid w:val="00AC18A6"/>
    <w:pPr>
      <w:keepNext/>
      <w:spacing w:after="0" w:line="360" w:lineRule="auto"/>
      <w:jc w:val="center"/>
      <w:outlineLvl w:val="3"/>
    </w:pPr>
    <w:rPr>
      <w:rFonts w:ascii="Times New Roman" w:eastAsia="Times New Roman" w:hAnsi="Times New Roman" w:cs="Times New Roman"/>
      <w:b/>
      <w:bCs/>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18A6"/>
    <w:rPr>
      <w:rFonts w:ascii="Times New Roman" w:eastAsia="Times New Roman" w:hAnsi="Times New Roman" w:cs="Times New Roman"/>
      <w:b/>
      <w:bCs/>
      <w:sz w:val="28"/>
      <w:szCs w:val="24"/>
      <w:u w:val="single"/>
    </w:rPr>
  </w:style>
  <w:style w:type="character" w:customStyle="1" w:styleId="Heading3Char">
    <w:name w:val="Heading 3 Char"/>
    <w:basedOn w:val="DefaultParagraphFont"/>
    <w:link w:val="Heading3"/>
    <w:rsid w:val="00AC18A6"/>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AC18A6"/>
    <w:rPr>
      <w:rFonts w:ascii="Times New Roman" w:eastAsia="Times New Roman" w:hAnsi="Times New Roman" w:cs="Times New Roman"/>
      <w:b/>
      <w:bCs/>
      <w:szCs w:val="24"/>
    </w:rPr>
  </w:style>
  <w:style w:type="paragraph" w:styleId="BodyTextIndent">
    <w:name w:val="Body Text Indent"/>
    <w:basedOn w:val="Normal"/>
    <w:link w:val="BodyTextIndentChar"/>
    <w:semiHidden/>
    <w:rsid w:val="00AC18A6"/>
    <w:pPr>
      <w:spacing w:after="0" w:line="240" w:lineRule="auto"/>
      <w:ind w:left="360"/>
      <w:jc w:val="both"/>
    </w:pPr>
    <w:rPr>
      <w:rFonts w:ascii="Times New Roman" w:eastAsia="Times New Roman" w:hAnsi="Times New Roman" w:cs="Times New Roman"/>
      <w:sz w:val="24"/>
      <w:szCs w:val="24"/>
      <w:lang w:val="en-US" w:bidi="ar-SA"/>
    </w:rPr>
  </w:style>
  <w:style w:type="character" w:customStyle="1" w:styleId="BodyTextIndentChar">
    <w:name w:val="Body Text Indent Char"/>
    <w:basedOn w:val="DefaultParagraphFont"/>
    <w:link w:val="BodyTextIndent"/>
    <w:semiHidden/>
    <w:rsid w:val="00AC18A6"/>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AC18A6"/>
    <w:pPr>
      <w:spacing w:after="0" w:line="360" w:lineRule="auto"/>
      <w:ind w:left="720" w:hanging="360"/>
      <w:jc w:val="both"/>
    </w:pPr>
    <w:rPr>
      <w:rFonts w:ascii="Times New Roman" w:eastAsia="Times New Roman" w:hAnsi="Times New Roman" w:cs="Times New Roman"/>
      <w:sz w:val="24"/>
      <w:szCs w:val="24"/>
      <w:lang w:val="en-US" w:bidi="ar-SA"/>
    </w:rPr>
  </w:style>
  <w:style w:type="character" w:customStyle="1" w:styleId="BodyTextIndent2Char">
    <w:name w:val="Body Text Indent 2 Char"/>
    <w:basedOn w:val="DefaultParagraphFont"/>
    <w:link w:val="BodyTextIndent2"/>
    <w:semiHidden/>
    <w:rsid w:val="00AC18A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pixelWeb</dc:creator>
  <cp:lastModifiedBy>pixelWeb</cp:lastModifiedBy>
  <cp:revision>1</cp:revision>
  <dcterms:created xsi:type="dcterms:W3CDTF">2016-11-18T12:10:00Z</dcterms:created>
  <dcterms:modified xsi:type="dcterms:W3CDTF">2016-11-18T12:11:00Z</dcterms:modified>
</cp:coreProperties>
</file>