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4161B2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8530</w:t>
            </w:r>
            <w:r w:rsidR="008203AC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820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8203AC">
              <w:rPr>
                <w:sz w:val="20"/>
              </w:rPr>
              <w:t>3 NOS. DC PCR HOUSE (PHYSICAL QUANTITY) AS PER SPEC.OR 12729 REV.02. PAYMENT SHALL BE MADE ON ACTUAL MEASURED WEIGHT IN KG INSIDE BHEL. PRICE TO BE QUOTED IN RS/KG BASIS. FINAL DRAWINGS SHALL BE ISSUED AFTER PO. TOLERANCE ON WEIGHT +/- 10%. PVC CLAUSE SHALL BE APPLICABLE AS PER ANNEXURE 1.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8203AC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54000</w:t>
            </w:r>
            <w:r w:rsidR="00591A1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KG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8203AC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9558D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  <w:tr w:rsidR="008203AC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AC" w:rsidRDefault="008203AC" w:rsidP="008203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2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AC" w:rsidRDefault="008203AC" w:rsidP="008203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E4853011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AC" w:rsidRDefault="008203AC" w:rsidP="008203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AC" w:rsidRDefault="008203AC" w:rsidP="00820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8203AC">
              <w:rPr>
                <w:sz w:val="20"/>
              </w:rPr>
              <w:t>3 NOS. AC PCR HOUSE (PHYSICAL QUANTITY) AS PER SPEC.OR 12728 REV.02.PAYMENT SHALL BE MADE ON ACTUAL MEASURED WEIGHT IN KG INSIDE BHEL. PRICE TO BE QUOTED IN RS/KG BASIS. FINAL DRAWINGS SHALL BE ISSUED AFTE</w:t>
            </w:r>
            <w:bookmarkStart w:id="0" w:name="_GoBack"/>
            <w:bookmarkEnd w:id="0"/>
            <w:r w:rsidRPr="008203AC">
              <w:rPr>
                <w:sz w:val="20"/>
              </w:rPr>
              <w:t>R PO. TOLERANCE ON WEIGHT +/- 10% PVC CLAUSE SHALL BE APPLICABLE AS PER ANNEXURE 1.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AC" w:rsidRDefault="008203AC" w:rsidP="008203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54000 KG.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AC" w:rsidRDefault="008203AC" w:rsidP="008203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AC" w:rsidRDefault="008203AC" w:rsidP="008203A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06/05/25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56272">
        <w:rPr>
          <w:rFonts w:cstheme="minorHAnsi"/>
          <w:b/>
          <w:bCs/>
          <w:szCs w:val="22"/>
          <w:lang w:val="en-GB"/>
        </w:rPr>
        <w:t>12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375104">
        <w:rPr>
          <w:rFonts w:cstheme="minorHAnsi"/>
          <w:b/>
          <w:bCs/>
          <w:szCs w:val="22"/>
          <w:lang w:val="en-GB"/>
        </w:rPr>
        <w:t>6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375104"/>
    <w:rsid w:val="003907A0"/>
    <w:rsid w:val="004161B2"/>
    <w:rsid w:val="00556272"/>
    <w:rsid w:val="00591A19"/>
    <w:rsid w:val="005F71A5"/>
    <w:rsid w:val="006500AD"/>
    <w:rsid w:val="008203AC"/>
    <w:rsid w:val="009558D9"/>
    <w:rsid w:val="009F4841"/>
    <w:rsid w:val="00A35CDA"/>
    <w:rsid w:val="00AB4BC4"/>
    <w:rsid w:val="00AD2BE5"/>
    <w:rsid w:val="00E24DD9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30F6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755E-2436-4173-B307-604D5C4A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35</cp:revision>
  <cp:lastPrinted>2021-01-12T09:13:00Z</cp:lastPrinted>
  <dcterms:created xsi:type="dcterms:W3CDTF">2022-07-06T05:05:00Z</dcterms:created>
  <dcterms:modified xsi:type="dcterms:W3CDTF">2025-04-25T08:55:00Z</dcterms:modified>
</cp:coreProperties>
</file>