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416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4161B2">
              <w:rPr>
                <w:sz w:val="20"/>
              </w:rPr>
              <w:t>TWO WAY DEAD &amp; FEED THRU PLUG AND SOCKET ASSEMBLY WITH PLUG. EACH SET COMPRISING: (I) DEAD END 2 WAY (DOUBLE GANG) 3 PIN 20 A SOCKET 240 VAC WITH 3/4 INCH NPT 1 CABLE ENTRY. PART NO. EFS-275-20232 OF APPLETON OR PART NO. ENR-22202 OF COOPER CROUSE (EATON) OR EQUIVALENT -01 NO (II) FEED THRU 2 WAY (DOUBLE GANG) 3 PIN 20 A SOCKET 240VAC WITH 3/4 INCH NPT 2 NOS CABLE ENTRY. PART NO. EFSC-275-20232 OF APPLETON OR PART NO. ENRC-22202 OF COOPER CROUSE (EATON) OR EQUIVALENT- 02 NO. (III) 3 PIN PLUGS 20A, 240 VAC PART NO. ECP-20232 OF APPLETON OR PART NO. ENP6202 OF COOPER CROUSE (EATON) OR EQUIVALENT- 06 NO. PLUGS &amp; SOCKETS SHOULD BE FULLY COMPATIBLE WITH EACH OTHER. ASSEMBLY SHOULD BE SUITABLE FOR HAZRDOUS AREA ZONE -1/DIV-1 GAS GROUP IIA &amp; IIB.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6500AD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ST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4161B2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56272">
        <w:rPr>
          <w:rFonts w:cstheme="minorHAnsi"/>
          <w:b/>
          <w:bCs/>
          <w:szCs w:val="22"/>
          <w:lang w:val="en-GB"/>
        </w:rPr>
        <w:t>12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375104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75104"/>
    <w:rsid w:val="003907A0"/>
    <w:rsid w:val="004161B2"/>
    <w:rsid w:val="00556272"/>
    <w:rsid w:val="00591A19"/>
    <w:rsid w:val="005F71A5"/>
    <w:rsid w:val="006500AD"/>
    <w:rsid w:val="009F4841"/>
    <w:rsid w:val="00AB4BC4"/>
    <w:rsid w:val="00AD2BE5"/>
    <w:rsid w:val="00E24DD9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0D1A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B6F8-371E-424A-B1DB-61AFD34D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32</cp:revision>
  <cp:lastPrinted>2021-01-12T09:13:00Z</cp:lastPrinted>
  <dcterms:created xsi:type="dcterms:W3CDTF">2022-07-06T05:05:00Z</dcterms:created>
  <dcterms:modified xsi:type="dcterms:W3CDTF">2025-04-10T04:07:00Z</dcterms:modified>
</cp:coreProperties>
</file>