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n-IN"/>
        </w:rPr>
      </w:pPr>
      <w:r w:rsidRPr="00000606">
        <w:rPr>
          <w:rFonts w:eastAsia="Times New Roman" w:cstheme="minorHAnsi"/>
          <w:b/>
          <w:bCs/>
          <w:sz w:val="32"/>
          <w:szCs w:val="32"/>
          <w:lang w:val="en-GB" w:eastAsia="en-IN"/>
        </w:rPr>
        <w:t>BHARAT HEAVY ELECTRICALS LTD, BHOPAL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MATERIAL MANAGEMENT (SCR)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</w:t>
      </w:r>
      <w:r w:rsidR="00157E45">
        <w:rPr>
          <w:rFonts w:eastAsia="Times New Roman" w:cstheme="minorHAnsi"/>
          <w:b/>
          <w:bCs/>
          <w:sz w:val="20"/>
          <w:lang w:val="en-GB" w:eastAsia="en-IN"/>
        </w:rPr>
        <w:t>648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 w:rsidR="00157E45">
        <w:rPr>
          <w:rStyle w:val="Hyperlink"/>
          <w:rFonts w:cs="Tahoma"/>
          <w:sz w:val="24"/>
          <w:szCs w:val="24"/>
        </w:rPr>
        <w:t>raginip</w:t>
      </w:r>
      <w:r>
        <w:rPr>
          <w:rStyle w:val="Hyperlink"/>
          <w:rFonts w:cs="Tahoma"/>
          <w:sz w:val="24"/>
          <w:szCs w:val="24"/>
        </w:rPr>
        <w:t>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</w:t>
      </w:r>
      <w:r w:rsidR="00FE5061">
        <w:rPr>
          <w:rFonts w:eastAsia="Times New Roman" w:cstheme="minorHAnsi"/>
          <w:b/>
          <w:bCs/>
          <w:sz w:val="24"/>
          <w:szCs w:val="24"/>
          <w:lang w:val="en-GB" w:eastAsia="en-IN"/>
        </w:rPr>
        <w:t xml:space="preserve"> (RATE CONTRACT) </w:t>
      </w: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B954F3" w:rsidTr="00206CC6">
        <w:trPr>
          <w:trHeight w:val="485"/>
          <w:jc w:val="center"/>
        </w:trPr>
        <w:tc>
          <w:tcPr>
            <w:tcW w:w="5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4F3" w:rsidRDefault="00B95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bookmarkStart w:id="0" w:name="_GoBack" w:colFirst="1" w:colLast="1"/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4F3" w:rsidRDefault="00B954F3" w:rsidP="00B144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E4653110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4F3" w:rsidRDefault="00B95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4F3" w:rsidRPr="00B954F3" w:rsidRDefault="00B954F3" w:rsidP="00B954F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 w:rsidRPr="00B954F3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SINGLE PHASE TRANSFORMER 500VA, 50HZ AS PER SPEC CEE/04002</w:t>
            </w:r>
            <w:r w:rsidRPr="00B954F3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 xml:space="preserve"> </w:t>
            </w:r>
            <w:r w:rsidRPr="00B954F3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REV05,ITEM-001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4F3" w:rsidRDefault="00B954F3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1500 Nos.</w:t>
            </w:r>
          </w:p>
        </w:tc>
        <w:tc>
          <w:tcPr>
            <w:tcW w:w="11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4F3" w:rsidRDefault="00B95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4F3" w:rsidRDefault="00B954F3" w:rsidP="00B954F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27/09/25</w:t>
            </w:r>
          </w:p>
        </w:tc>
      </w:tr>
      <w:bookmarkEnd w:id="0"/>
      <w:tr w:rsidR="00B954F3" w:rsidTr="00206CC6">
        <w:trPr>
          <w:trHeight w:val="485"/>
          <w:jc w:val="center"/>
        </w:trPr>
        <w:tc>
          <w:tcPr>
            <w:tcW w:w="5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F3" w:rsidRDefault="00B954F3" w:rsidP="00B95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10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F3" w:rsidRDefault="00B954F3" w:rsidP="00B95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F3" w:rsidRDefault="00B954F3" w:rsidP="00B95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F3" w:rsidRPr="00B954F3" w:rsidRDefault="00B954F3" w:rsidP="00B954F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 w:rsidRPr="00B954F3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SINGLE PHASE TRANSFORMER 250VA, 50HZ AS PER SPEC CEE/04002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 xml:space="preserve"> </w:t>
            </w:r>
            <w:r w:rsidRPr="00B954F3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REV05,ITEM-002.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F3" w:rsidRDefault="00B954F3" w:rsidP="00B95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1500 Nos.</w:t>
            </w:r>
          </w:p>
        </w:tc>
        <w:tc>
          <w:tcPr>
            <w:tcW w:w="11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F3" w:rsidRDefault="00B954F3" w:rsidP="00B95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9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F3" w:rsidRDefault="00B954F3" w:rsidP="00B954F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</w:tr>
      <w:tr w:rsidR="00B954F3" w:rsidTr="00206CC6">
        <w:trPr>
          <w:trHeight w:val="485"/>
          <w:jc w:val="center"/>
        </w:trPr>
        <w:tc>
          <w:tcPr>
            <w:tcW w:w="5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F3" w:rsidRDefault="00B954F3" w:rsidP="00B95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10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F3" w:rsidRDefault="00B954F3" w:rsidP="00B95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F3" w:rsidRDefault="00B954F3" w:rsidP="00B95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F3" w:rsidRPr="00B954F3" w:rsidRDefault="00B954F3" w:rsidP="00B954F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 w:rsidRPr="00B954F3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SINGLE PHASE TRANSFORMER 100VA AS PER SPEC CEE/04002</w:t>
            </w:r>
            <w:r w:rsidRPr="00B954F3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 xml:space="preserve"> </w:t>
            </w:r>
            <w:r w:rsidRPr="00B954F3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REV05,ITEM-003.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F3" w:rsidRDefault="00B954F3" w:rsidP="00B95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1500 Nos.</w:t>
            </w:r>
          </w:p>
        </w:tc>
        <w:tc>
          <w:tcPr>
            <w:tcW w:w="11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F3" w:rsidRDefault="00B954F3" w:rsidP="00B954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9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F3" w:rsidRDefault="00B954F3" w:rsidP="00B954F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02EB9">
        <w:rPr>
          <w:rFonts w:cstheme="minorHAnsi"/>
          <w:b/>
          <w:bCs/>
          <w:szCs w:val="22"/>
          <w:lang w:val="en-GB"/>
        </w:rPr>
        <w:t>1</w:t>
      </w:r>
      <w:r w:rsidR="00DD2615">
        <w:rPr>
          <w:rFonts w:cstheme="minorHAnsi"/>
          <w:b/>
          <w:bCs/>
          <w:szCs w:val="22"/>
          <w:lang w:val="en-GB"/>
        </w:rPr>
        <w:t>1</w:t>
      </w:r>
      <w:r>
        <w:rPr>
          <w:rFonts w:cstheme="minorHAnsi"/>
          <w:b/>
          <w:bCs/>
          <w:szCs w:val="22"/>
          <w:lang w:val="en-GB"/>
        </w:rPr>
        <w:t>:</w:t>
      </w:r>
      <w:r w:rsidR="00B144BB">
        <w:rPr>
          <w:rFonts w:cstheme="minorHAnsi"/>
          <w:b/>
          <w:bCs/>
          <w:szCs w:val="22"/>
          <w:lang w:val="en-GB"/>
        </w:rPr>
        <w:t>0</w:t>
      </w:r>
      <w:r>
        <w:rPr>
          <w:rFonts w:cstheme="minorHAnsi"/>
          <w:b/>
          <w:bCs/>
          <w:szCs w:val="22"/>
          <w:lang w:val="en-GB"/>
        </w:rPr>
        <w:t xml:space="preserve">0 </w:t>
      </w:r>
      <w:r w:rsidR="00C20C23">
        <w:rPr>
          <w:rFonts w:cstheme="minorHAnsi"/>
          <w:b/>
          <w:bCs/>
          <w:szCs w:val="22"/>
          <w:lang w:val="en-GB"/>
        </w:rPr>
        <w:t>A</w:t>
      </w:r>
      <w:r>
        <w:rPr>
          <w:rFonts w:cstheme="minorHAnsi"/>
          <w:b/>
          <w:bCs/>
          <w:szCs w:val="22"/>
          <w:lang w:val="en-GB"/>
        </w:rPr>
        <w:t>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DD2615">
        <w:rPr>
          <w:rFonts w:cstheme="minorHAnsi"/>
          <w:b/>
          <w:bCs/>
          <w:szCs w:val="22"/>
          <w:lang w:val="en-GB"/>
        </w:rPr>
        <w:t>5</w:t>
      </w:r>
      <w:r>
        <w:rPr>
          <w:rFonts w:cstheme="minorHAnsi"/>
          <w:b/>
          <w:bCs/>
          <w:szCs w:val="22"/>
          <w:lang w:val="en-GB"/>
        </w:rPr>
        <w:t>:</w:t>
      </w:r>
      <w:r w:rsidR="00C20C23">
        <w:rPr>
          <w:rFonts w:cstheme="minorHAnsi"/>
          <w:b/>
          <w:bCs/>
          <w:szCs w:val="22"/>
          <w:lang w:val="en-GB"/>
        </w:rPr>
        <w:t>3</w:t>
      </w:r>
      <w:r>
        <w:rPr>
          <w:rFonts w:cstheme="minorHAnsi"/>
          <w:b/>
          <w:bCs/>
          <w:szCs w:val="22"/>
          <w:lang w:val="en-GB"/>
        </w:rPr>
        <w:t>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9D"/>
    <w:rsid w:val="00000606"/>
    <w:rsid w:val="00157E45"/>
    <w:rsid w:val="001D2E24"/>
    <w:rsid w:val="00206CC6"/>
    <w:rsid w:val="003907A0"/>
    <w:rsid w:val="003E0A14"/>
    <w:rsid w:val="0050009C"/>
    <w:rsid w:val="00502EB9"/>
    <w:rsid w:val="00591A19"/>
    <w:rsid w:val="005F71A5"/>
    <w:rsid w:val="0068106E"/>
    <w:rsid w:val="009F4841"/>
    <w:rsid w:val="00AB4BC4"/>
    <w:rsid w:val="00AD2BE5"/>
    <w:rsid w:val="00B144BB"/>
    <w:rsid w:val="00B954F3"/>
    <w:rsid w:val="00C20C23"/>
    <w:rsid w:val="00DD2615"/>
    <w:rsid w:val="00E3069D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5AAC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59F8-20C9-4328-9769-7D931239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Gajendra Upadhyay</cp:lastModifiedBy>
  <cp:revision>43</cp:revision>
  <cp:lastPrinted>2021-01-12T09:13:00Z</cp:lastPrinted>
  <dcterms:created xsi:type="dcterms:W3CDTF">2022-07-06T05:05:00Z</dcterms:created>
  <dcterms:modified xsi:type="dcterms:W3CDTF">2025-09-16T05:09:00Z</dcterms:modified>
</cp:coreProperties>
</file>