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108" w:rsidRDefault="008E4E4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9D7108" w:rsidRDefault="008E4E4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9D7108" w:rsidRDefault="008E4E4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9D7108" w:rsidRDefault="008E4E4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2505648</w:t>
      </w:r>
    </w:p>
    <w:p w:rsidR="009D7108" w:rsidRDefault="008E4E4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raginip@bhel.in</w:t>
      </w:r>
    </w:p>
    <w:p w:rsidR="009D7108" w:rsidRDefault="008E4E4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9D7108" w:rsidRDefault="008E4E4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</w:t>
      </w: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 xml:space="preserve"> FOLLOWING ITEM FROM VENDORS:</w:t>
      </w:r>
    </w:p>
    <w:p w:rsidR="009D7108" w:rsidRDefault="008E4E4C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185"/>
        <w:gridCol w:w="560"/>
        <w:gridCol w:w="4298"/>
        <w:gridCol w:w="622"/>
        <w:gridCol w:w="1265"/>
        <w:gridCol w:w="1153"/>
      </w:tblGrid>
      <w:tr w:rsidR="009D7108" w:rsidTr="002561C5">
        <w:trPr>
          <w:trHeight w:val="68"/>
          <w:jc w:val="center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08" w:rsidRDefault="008E4E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9D7108" w:rsidRDefault="008E4E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08" w:rsidRDefault="008E4E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08" w:rsidRDefault="008E4E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08" w:rsidRDefault="008E4E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6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08" w:rsidRDefault="008E4E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08" w:rsidRDefault="008E4E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08" w:rsidRDefault="008E4E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2561C5" w:rsidTr="002561C5">
        <w:trPr>
          <w:trHeight w:val="485"/>
          <w:jc w:val="center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1C5" w:rsidRP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2561C5">
              <w:rPr>
                <w:rFonts w:eastAsia="Times New Roman" w:cstheme="minorHAnsi"/>
                <w:b/>
                <w:bCs/>
                <w:sz w:val="24"/>
                <w:szCs w:val="24"/>
                <w:lang w:val="en-GB" w:eastAsia="en-IN"/>
              </w:rPr>
              <w:t>E4643178</w:t>
            </w:r>
          </w:p>
        </w:tc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1C5" w:rsidRDefault="002561C5" w:rsidP="008B4B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8B4BE1">
              <w:rPr>
                <w:rFonts w:cs="Calibri"/>
                <w:sz w:val="20"/>
              </w:rPr>
              <w:t xml:space="preserve">PANEL,3THKX60 EPOXY GLASS MAT. LAMINATION OR SMC AS </w:t>
            </w:r>
            <w:proofErr w:type="gramStart"/>
            <w:r w:rsidRPr="008B4BE1">
              <w:rPr>
                <w:rFonts w:cs="Calibri"/>
                <w:sz w:val="20"/>
              </w:rPr>
              <w:t>PER</w:t>
            </w:r>
            <w:r>
              <w:rPr>
                <w:rFonts w:cs="Calibri"/>
                <w:sz w:val="20"/>
              </w:rPr>
              <w:t xml:space="preserve">  </w:t>
            </w:r>
            <w:r w:rsidRPr="008B4BE1">
              <w:rPr>
                <w:rFonts w:cs="Calibri"/>
                <w:sz w:val="20"/>
              </w:rPr>
              <w:t>DRG</w:t>
            </w:r>
            <w:proofErr w:type="gramEnd"/>
            <w:r w:rsidRPr="008B4BE1">
              <w:rPr>
                <w:rFonts w:cs="Calibri"/>
                <w:sz w:val="20"/>
              </w:rPr>
              <w:t xml:space="preserve"> 36510200249 ITEM#001</w:t>
            </w:r>
          </w:p>
        </w:tc>
        <w:tc>
          <w:tcPr>
            <w:tcW w:w="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500 Nos.</w:t>
            </w:r>
          </w:p>
        </w:tc>
        <w:tc>
          <w:tcPr>
            <w:tcW w:w="11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1C5" w:rsidRP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2561C5">
              <w:rPr>
                <w:rFonts w:eastAsia="Times New Roman" w:cstheme="minorHAnsi"/>
                <w:b/>
                <w:bCs/>
                <w:sz w:val="24"/>
                <w:szCs w:val="24"/>
                <w:lang w:val="en-GB" w:eastAsia="en-IN"/>
              </w:rPr>
              <w:t>Not Applicable</w:t>
            </w:r>
          </w:p>
        </w:tc>
        <w:tc>
          <w:tcPr>
            <w:tcW w:w="9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1C5" w:rsidRPr="002561C5" w:rsidRDefault="002561C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en-IN"/>
              </w:rPr>
            </w:pPr>
            <w:r w:rsidRPr="002561C5">
              <w:rPr>
                <w:rFonts w:eastAsia="Times New Roman" w:cstheme="minorHAnsi"/>
                <w:b/>
                <w:bCs/>
                <w:sz w:val="24"/>
                <w:szCs w:val="24"/>
                <w:lang w:val="en-GB" w:eastAsia="en-IN"/>
              </w:rPr>
              <w:t>17/02/25</w:t>
            </w:r>
          </w:p>
        </w:tc>
      </w:tr>
      <w:tr w:rsidR="002561C5" w:rsidTr="002561C5">
        <w:trPr>
          <w:trHeight w:val="485"/>
          <w:jc w:val="center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10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 w:rsidP="008B4B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8B4BE1">
              <w:rPr>
                <w:rFonts w:cs="Calibri"/>
                <w:sz w:val="20"/>
              </w:rPr>
              <w:t>CAPACITOR MTG STRIP 2THKX50X130LG SMC SHEET AS PER DRG</w:t>
            </w:r>
            <w:r>
              <w:rPr>
                <w:rFonts w:cs="Calibri"/>
                <w:sz w:val="20"/>
              </w:rPr>
              <w:t xml:space="preserve"> </w:t>
            </w:r>
            <w:r w:rsidRPr="008B4BE1">
              <w:rPr>
                <w:rFonts w:cs="Calibri"/>
                <w:sz w:val="20"/>
              </w:rPr>
              <w:t>46510200254</w:t>
            </w:r>
          </w:p>
        </w:tc>
        <w:tc>
          <w:tcPr>
            <w:tcW w:w="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1500 Nos.</w:t>
            </w:r>
          </w:p>
        </w:tc>
        <w:tc>
          <w:tcPr>
            <w:tcW w:w="11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9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</w:tr>
      <w:tr w:rsidR="002561C5" w:rsidTr="002561C5">
        <w:trPr>
          <w:trHeight w:val="485"/>
          <w:jc w:val="center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10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3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 w:rsidP="008B4B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8B4BE1">
              <w:rPr>
                <w:rFonts w:cs="Calibri"/>
                <w:sz w:val="20"/>
              </w:rPr>
              <w:t>CAPACITOR MTG PLATE SMC SHEET AS PER DRG 46510200211</w:t>
            </w:r>
            <w:r>
              <w:rPr>
                <w:rFonts w:cs="Calibri"/>
                <w:sz w:val="20"/>
              </w:rPr>
              <w:t xml:space="preserve"> </w:t>
            </w:r>
            <w:r w:rsidRPr="008B4BE1">
              <w:rPr>
                <w:rFonts w:cs="Calibri"/>
                <w:sz w:val="20"/>
              </w:rPr>
              <w:t>ITEM#001</w:t>
            </w:r>
          </w:p>
        </w:tc>
        <w:tc>
          <w:tcPr>
            <w:tcW w:w="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1500 Nos.</w:t>
            </w:r>
          </w:p>
        </w:tc>
        <w:tc>
          <w:tcPr>
            <w:tcW w:w="11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9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</w:tr>
      <w:tr w:rsidR="002561C5" w:rsidTr="002561C5">
        <w:trPr>
          <w:trHeight w:val="485"/>
          <w:jc w:val="center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10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4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8B4BE1">
              <w:rPr>
                <w:rFonts w:cs="Calibri"/>
                <w:sz w:val="20"/>
              </w:rPr>
              <w:t>RC &amp; GC TB PANEL SMC SHEET AS PER DRG 36510200203</w:t>
            </w:r>
          </w:p>
        </w:tc>
        <w:tc>
          <w:tcPr>
            <w:tcW w:w="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1500 Nos.</w:t>
            </w:r>
          </w:p>
        </w:tc>
        <w:tc>
          <w:tcPr>
            <w:tcW w:w="11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9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</w:tr>
      <w:tr w:rsidR="002561C5" w:rsidTr="002561C5">
        <w:trPr>
          <w:trHeight w:val="485"/>
          <w:jc w:val="center"/>
        </w:trPr>
        <w:tc>
          <w:tcPr>
            <w:tcW w:w="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10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Pr="008B4BE1" w:rsidRDefault="002561C5" w:rsidP="008B4B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8B4BE1">
              <w:rPr>
                <w:rFonts w:cs="Calibri"/>
                <w:sz w:val="20"/>
              </w:rPr>
              <w:t xml:space="preserve">SET OF SMC COVERS FOR AMR </w:t>
            </w:r>
            <w:proofErr w:type="gramStart"/>
            <w:r w:rsidRPr="008B4BE1">
              <w:rPr>
                <w:rFonts w:cs="Calibri"/>
                <w:sz w:val="20"/>
              </w:rPr>
              <w:t>( EACH</w:t>
            </w:r>
            <w:proofErr w:type="gramEnd"/>
            <w:r w:rsidRPr="008B4BE1">
              <w:rPr>
                <w:rFonts w:cs="Calibri"/>
                <w:sz w:val="20"/>
              </w:rPr>
              <w:t xml:space="preserve"> SET COMPRISES OF COVER(</w:t>
            </w:r>
          </w:p>
          <w:p w:rsidR="002561C5" w:rsidRPr="008B4BE1" w:rsidRDefault="002561C5" w:rsidP="008B4B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8B4BE1">
              <w:rPr>
                <w:rFonts w:cs="Calibri"/>
                <w:sz w:val="20"/>
              </w:rPr>
              <w:t>MIDDLE - FRONT) - 46670500204 # 001 R04 (1/SET) COVER (MIDDLE -</w:t>
            </w:r>
          </w:p>
          <w:p w:rsidR="002561C5" w:rsidRPr="008B4BE1" w:rsidRDefault="002561C5" w:rsidP="008B4B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8B4BE1">
              <w:rPr>
                <w:rFonts w:cs="Calibri"/>
                <w:sz w:val="20"/>
              </w:rPr>
              <w:t>REAR) - 46670500204 # 002 R04 (1/SET) COVER (FRONT-LHS)</w:t>
            </w:r>
          </w:p>
          <w:p w:rsidR="002561C5" w:rsidRPr="008B4BE1" w:rsidRDefault="002561C5" w:rsidP="008B4B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8B4BE1">
              <w:rPr>
                <w:rFonts w:cs="Calibri"/>
                <w:sz w:val="20"/>
              </w:rPr>
              <w:t>26670500130 # 001 R01 (2/SET) COVER (REAR - LHS) 26670500130 #002</w:t>
            </w:r>
          </w:p>
          <w:p w:rsidR="002561C5" w:rsidRPr="008B4BE1" w:rsidRDefault="002561C5" w:rsidP="008B4B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8B4BE1">
              <w:rPr>
                <w:rFonts w:cs="Calibri"/>
                <w:sz w:val="20"/>
              </w:rPr>
              <w:t>R01 (2/SET) SIDE COVER (RHS) - 46670500265 3 001 R01 (1/SET) SIDE</w:t>
            </w:r>
          </w:p>
          <w:p w:rsidR="002561C5" w:rsidRPr="008B4BE1" w:rsidRDefault="002561C5" w:rsidP="008B4B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8B4BE1">
              <w:rPr>
                <w:rFonts w:cs="Calibri"/>
                <w:sz w:val="20"/>
              </w:rPr>
              <w:t>COVER (LHS) - 46670500267 # 001 R02 (1/SET). ALL 6 ITEMS ARE IN</w:t>
            </w:r>
          </w:p>
          <w:p w:rsidR="002561C5" w:rsidRDefault="002561C5" w:rsidP="008B4B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8B4BE1">
              <w:rPr>
                <w:rFonts w:cs="Calibri"/>
                <w:sz w:val="20"/>
              </w:rPr>
              <w:t>3MM THK SMC AND ARE TO BE PACKED SETWISE SEPARATELY.</w:t>
            </w:r>
          </w:p>
        </w:tc>
        <w:tc>
          <w:tcPr>
            <w:tcW w:w="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15 Nos.</w:t>
            </w:r>
          </w:p>
        </w:tc>
        <w:tc>
          <w:tcPr>
            <w:tcW w:w="11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9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1C5" w:rsidRDefault="002561C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</w:tr>
    </w:tbl>
    <w:p w:rsidR="009D7108" w:rsidRDefault="009D7108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9D7108" w:rsidRDefault="008E4E4C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bookmarkStart w:id="0" w:name="_GoBack"/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9D7108" w:rsidRDefault="008E4E4C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</w:t>
        </w:r>
        <w:r>
          <w:rPr>
            <w:rStyle w:val="Hyperlink"/>
            <w:rFonts w:cstheme="minorHAnsi"/>
            <w:b/>
            <w:bCs/>
            <w:szCs w:val="22"/>
          </w:rPr>
          <w:t>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>
        <w:rPr>
          <w:rFonts w:cstheme="minorHAnsi"/>
          <w:b/>
          <w:bCs/>
          <w:szCs w:val="22"/>
          <w:lang w:val="en-GB"/>
        </w:rPr>
        <w:t>11:00 AM</w:t>
      </w:r>
      <w:r>
        <w:rPr>
          <w:rFonts w:cstheme="minorHAnsi"/>
          <w:szCs w:val="22"/>
          <w:lang w:val="en-GB"/>
        </w:rPr>
        <w:t xml:space="preserve"> (IST) on the due date. Tenders will be op</w:t>
      </w:r>
      <w:r>
        <w:rPr>
          <w:rFonts w:cstheme="minorHAnsi"/>
          <w:szCs w:val="22"/>
          <w:lang w:val="en-GB"/>
        </w:rPr>
        <w:t xml:space="preserve">ened on due date from </w:t>
      </w:r>
      <w:r>
        <w:rPr>
          <w:rFonts w:cstheme="minorHAnsi"/>
          <w:b/>
          <w:bCs/>
          <w:szCs w:val="22"/>
          <w:lang w:val="en-GB"/>
        </w:rPr>
        <w:t>05:30 PM</w:t>
      </w:r>
      <w:r>
        <w:rPr>
          <w:rFonts w:cstheme="minorHAnsi"/>
          <w:szCs w:val="22"/>
          <w:lang w:val="en-GB"/>
        </w:rPr>
        <w:t xml:space="preserve"> (IST) onwards.</w:t>
      </w:r>
    </w:p>
    <w:p w:rsidR="009D7108" w:rsidRDefault="008E4E4C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9D7108" w:rsidRDefault="008E4E4C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 xml:space="preserve">Price bids </w:t>
      </w:r>
      <w:r>
        <w:rPr>
          <w:rFonts w:eastAsia="Times New Roman" w:cstheme="minorHAnsi"/>
          <w:szCs w:val="22"/>
          <w:lang w:val="en-GB" w:eastAsia="en-IN"/>
        </w:rPr>
        <w:t>of techno-commercially qualified vendors will only be opened which will be suitably notified.</w:t>
      </w:r>
    </w:p>
    <w:p w:rsidR="009D7108" w:rsidRDefault="008E4E4C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</w:t>
      </w:r>
      <w:r>
        <w:rPr>
          <w:rFonts w:eastAsia="Times New Roman" w:cstheme="minorHAnsi"/>
          <w:szCs w:val="22"/>
          <w:lang w:val="en-GB" w:eastAsia="en-IN"/>
        </w:rPr>
        <w:t>nd in such case no bidder / intending bidder shall have any claim arising out of such action by BHEL.</w:t>
      </w:r>
    </w:p>
    <w:p w:rsidR="009D7108" w:rsidRDefault="008E4E4C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</w:t>
        </w:r>
        <w:r>
          <w:rPr>
            <w:rStyle w:val="Hyperlink"/>
            <w:rFonts w:cstheme="minorHAnsi"/>
            <w:b/>
            <w:bCs/>
            <w:szCs w:val="22"/>
          </w:rPr>
          <w:t>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  <w:bookmarkEnd w:id="0"/>
    </w:p>
    <w:sectPr w:rsidR="009D7108">
      <w:pgSz w:w="11906" w:h="16838"/>
      <w:pgMar w:top="851" w:right="680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08"/>
    <w:rsid w:val="002561C5"/>
    <w:rsid w:val="008B4BE1"/>
    <w:rsid w:val="008E4E4C"/>
    <w:rsid w:val="009D7108"/>
    <w:rsid w:val="00B2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615C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CC82-2BC5-47E3-9112-14B442AF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Ragini Prasad Prajapati</cp:lastModifiedBy>
  <cp:revision>24</cp:revision>
  <cp:lastPrinted>2021-01-12T09:13:00Z</cp:lastPrinted>
  <dcterms:created xsi:type="dcterms:W3CDTF">2022-07-06T05:05:00Z</dcterms:created>
  <dcterms:modified xsi:type="dcterms:W3CDTF">2025-02-05T10:55:00Z</dcterms:modified>
</cp:coreProperties>
</file>