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64316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E0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3E0A14">
              <w:rPr>
                <w:sz w:val="20"/>
              </w:rPr>
              <w:t>PTFE INSULATED SILVER PLATED CU WIRE SINGLE CORE BLACK CABLE AWG 20/19/32 (19/0.25) 3000V GRADE TO SPEC PS 407322 REV 00(CABLE ROLLS TO BE PROVIDED IN 50 OR 100 MTR +/ - 5 %LENGTH). PVC APPLICABLE, COPPER PVC RATE IS 1: 0.00845, BASE RATE OF BME COPPER BILLET PRICES EFFECTIVE FROM 1ST NOVEMBER, 2024 IS RS 843.536 PER KG.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E0A14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30000 MR</w:t>
            </w:r>
            <w:bookmarkStart w:id="0" w:name="_GoBack"/>
            <w:bookmarkEnd w:id="0"/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AD2BE5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AB4BC4">
        <w:rPr>
          <w:rFonts w:cstheme="minorHAnsi"/>
          <w:b/>
          <w:bCs/>
          <w:szCs w:val="22"/>
          <w:lang w:val="en-GB"/>
        </w:rPr>
        <w:t>01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907A0"/>
    <w:rsid w:val="003E0A14"/>
    <w:rsid w:val="00591A19"/>
    <w:rsid w:val="005F71A5"/>
    <w:rsid w:val="009F4841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814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95D0-D628-4EEF-8761-2C3F83D0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28</cp:revision>
  <cp:lastPrinted>2021-01-12T09:13:00Z</cp:lastPrinted>
  <dcterms:created xsi:type="dcterms:W3CDTF">2022-07-06T05:05:00Z</dcterms:created>
  <dcterms:modified xsi:type="dcterms:W3CDTF">2024-12-26T07:47:00Z</dcterms:modified>
</cp:coreProperties>
</file>