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  <w:rPr>
          <w:rFonts w:asciiTheme="minorHAnsi" w:hAnsiTheme="minorHAnsi" w:cstheme="minorHAnsi"/>
          <w:b/>
          <w:bCs/>
          <w:color w:val="333333"/>
          <w:u w:val="single"/>
        </w:rPr>
      </w:pPr>
      <w:r>
        <w:rPr>
          <w:rFonts w:asciiTheme="minorHAnsi" w:hAnsiTheme="minorHAnsi" w:cstheme="minorHAnsi"/>
          <w:b/>
          <w:bCs/>
          <w:color w:val="333333"/>
          <w:u w:val="single"/>
        </w:rPr>
        <w:t>Price Bid Format- Enquiry No. E-1903068</w:t>
      </w:r>
      <w:bookmarkStart w:id="0" w:name="_GoBack"/>
      <w:bookmarkEnd w:id="0"/>
    </w:p>
    <w:p>
      <w:pPr>
        <w:jc w:val="both"/>
        <w:rPr>
          <w:rFonts w:asciiTheme="minorHAnsi" w:hAnsiTheme="minorHAnsi" w:cstheme="minorHAnsi"/>
          <w:b/>
          <w:bCs/>
          <w:color w:val="333333"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color w:val="333333"/>
          <w:sz w:val="22"/>
          <w:szCs w:val="22"/>
          <w:u w:val="single"/>
        </w:rPr>
        <w:t>Item No# 01</w:t>
      </w:r>
    </w:p>
    <w:p>
      <w:pPr>
        <w:jc w:val="both"/>
        <w:rPr>
          <w:rFonts w:asciiTheme="minorHAnsi" w:hAnsiTheme="minorHAnsi" w:cstheme="minorHAnsi"/>
          <w:color w:val="333333"/>
          <w:sz w:val="20"/>
          <w:szCs w:val="20"/>
        </w:rPr>
      </w:pPr>
      <w:r>
        <w:rPr>
          <w:rFonts w:asciiTheme="minorHAnsi" w:hAnsiTheme="minorHAnsi" w:cstheme="minorHAnsi"/>
          <w:color w:val="333333"/>
          <w:sz w:val="20"/>
          <w:szCs w:val="20"/>
        </w:rPr>
        <w:t>30 MM O/D X 1.0: MM TK X LENGTH BETWEEN 1500 TO 3000 MM ALUMINIUM TUBES AS PER SPECIFICATION IS-1285-(2002) GR.63400-T4 AND ANNEXURE-A.</w:t>
      </w:r>
    </w:p>
    <w:p>
      <w:pPr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</w:p>
    <w:tbl>
      <w:tblPr>
        <w:tblW w:w="9810" w:type="dxa"/>
        <w:tblInd w:w="-10" w:type="dxa"/>
        <w:tblLook w:val="04A0" w:firstRow="1" w:lastRow="0" w:firstColumn="1" w:lastColumn="0" w:noHBand="0" w:noVBand="1"/>
      </w:tblPr>
      <w:tblGrid>
        <w:gridCol w:w="804"/>
        <w:gridCol w:w="6936"/>
        <w:gridCol w:w="2070"/>
      </w:tblGrid>
      <w:tr>
        <w:trPr>
          <w:trHeight w:val="330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Sl.No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9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Description</w:t>
            </w:r>
          </w:p>
        </w:tc>
        <w:tc>
          <w:tcPr>
            <w:tcW w:w="20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Value</w:t>
            </w:r>
          </w:p>
        </w:tc>
      </w:tr>
      <w:tr>
        <w:trPr>
          <w:trHeight w:val="330"/>
        </w:trPr>
        <w:tc>
          <w:tcPr>
            <w:tcW w:w="8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Base rate per kg (NALCO, Base Date-10-02-2021)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172.5</w:t>
            </w:r>
          </w:p>
        </w:tc>
      </w:tr>
      <w:tr>
        <w:trPr>
          <w:trHeight w:val="250"/>
        </w:trPr>
        <w:tc>
          <w:tcPr>
            <w:tcW w:w="8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Metal weight of Tube/meter (kg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0.2460</w:t>
            </w:r>
          </w:p>
        </w:tc>
      </w:tr>
      <w:tr>
        <w:trPr>
          <w:trHeight w:val="205"/>
        </w:trPr>
        <w:tc>
          <w:tcPr>
            <w:tcW w:w="8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Metal price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per Meter (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Rs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as per base rates taken in this table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42.435</w:t>
            </w:r>
          </w:p>
        </w:tc>
      </w:tr>
    </w:tbl>
    <w:p>
      <w:pPr>
        <w:jc w:val="both"/>
        <w:rPr>
          <w:rFonts w:asciiTheme="minorHAnsi" w:hAnsiTheme="minorHAnsi" w:cstheme="minorHAnsi"/>
          <w:color w:val="333333"/>
          <w:sz w:val="20"/>
          <w:szCs w:val="20"/>
        </w:rPr>
      </w:pPr>
    </w:p>
    <w:p>
      <w:pPr>
        <w:jc w:val="both"/>
        <w:rPr>
          <w:rFonts w:asciiTheme="minorHAnsi" w:hAnsiTheme="minorHAnsi" w:cstheme="minorHAnsi"/>
          <w:color w:val="333333"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color w:val="333333"/>
          <w:sz w:val="22"/>
          <w:szCs w:val="22"/>
          <w:u w:val="single"/>
        </w:rPr>
        <w:t>Item No# 02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  <w:vertAlign w:val="subscript"/>
        </w:rPr>
        <w:t xml:space="preserve"> </w:t>
      </w:r>
    </w:p>
    <w:p>
      <w:pPr>
        <w:jc w:val="both"/>
        <w:rPr>
          <w:rFonts w:asciiTheme="minorHAnsi" w:hAnsiTheme="minorHAnsi" w:cstheme="minorHAnsi"/>
          <w:color w:val="333333"/>
          <w:sz w:val="20"/>
          <w:szCs w:val="20"/>
        </w:rPr>
      </w:pPr>
      <w:r>
        <w:rPr>
          <w:rFonts w:asciiTheme="minorHAnsi" w:hAnsiTheme="minorHAnsi" w:cstheme="minorHAnsi"/>
          <w:color w:val="333333"/>
          <w:sz w:val="20"/>
          <w:szCs w:val="20"/>
        </w:rPr>
        <w:t>25 MM O/D X 1.25: MM TK X LENGTH BETWEEN 1500 TO 3000 MM ALUMINIUM TUBES AS PER SPECIFICATION IS-1285-(2002) GR.63400-T4 AND ANNEXURE-A.</w:t>
      </w:r>
    </w:p>
    <w:p>
      <w:pPr>
        <w:jc w:val="both"/>
        <w:rPr>
          <w:rFonts w:asciiTheme="minorHAnsi" w:hAnsiTheme="minorHAnsi" w:cstheme="minorHAnsi"/>
          <w:b/>
          <w:bCs/>
          <w:sz w:val="20"/>
          <w:szCs w:val="20"/>
          <w:vertAlign w:val="subscript"/>
        </w:rPr>
      </w:pPr>
      <w:r>
        <w:rPr>
          <w:rFonts w:asciiTheme="minorHAnsi" w:hAnsiTheme="minorHAnsi" w:cstheme="minorHAnsi"/>
          <w:b/>
          <w:bCs/>
          <w:sz w:val="20"/>
          <w:szCs w:val="20"/>
          <w:vertAlign w:val="subscript"/>
        </w:rPr>
        <w:tab/>
      </w:r>
    </w:p>
    <w:tbl>
      <w:tblPr>
        <w:tblW w:w="9810" w:type="dxa"/>
        <w:tblInd w:w="-10" w:type="dxa"/>
        <w:tblLook w:val="04A0" w:firstRow="1" w:lastRow="0" w:firstColumn="1" w:lastColumn="0" w:noHBand="0" w:noVBand="1"/>
      </w:tblPr>
      <w:tblGrid>
        <w:gridCol w:w="804"/>
        <w:gridCol w:w="6936"/>
        <w:gridCol w:w="2070"/>
      </w:tblGrid>
      <w:tr>
        <w:trPr>
          <w:trHeight w:val="330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Sl.No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9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Description</w:t>
            </w:r>
          </w:p>
        </w:tc>
        <w:tc>
          <w:tcPr>
            <w:tcW w:w="20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Value</w:t>
            </w:r>
          </w:p>
        </w:tc>
      </w:tr>
      <w:tr>
        <w:trPr>
          <w:trHeight w:val="60"/>
        </w:trPr>
        <w:tc>
          <w:tcPr>
            <w:tcW w:w="8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Base rate per kg (NALCO, Base Date-10-02-2021)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172.5</w:t>
            </w:r>
          </w:p>
        </w:tc>
      </w:tr>
      <w:tr>
        <w:trPr>
          <w:trHeight w:val="60"/>
        </w:trPr>
        <w:tc>
          <w:tcPr>
            <w:tcW w:w="8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Metal weight of Tube/meter (kg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0.2518</w:t>
            </w:r>
          </w:p>
        </w:tc>
      </w:tr>
      <w:tr>
        <w:trPr>
          <w:trHeight w:val="60"/>
        </w:trPr>
        <w:tc>
          <w:tcPr>
            <w:tcW w:w="8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Metal price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per Meter (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Rs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as per base rates taken in this table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43.436</w:t>
            </w:r>
          </w:p>
        </w:tc>
      </w:tr>
    </w:tbl>
    <w:p>
      <w:pPr>
        <w:jc w:val="both"/>
        <w:rPr>
          <w:rFonts w:asciiTheme="minorHAnsi" w:hAnsiTheme="minorHAnsi" w:cstheme="minorHAnsi"/>
          <w:color w:val="333333"/>
          <w:sz w:val="20"/>
          <w:szCs w:val="20"/>
        </w:rPr>
      </w:pPr>
    </w:p>
    <w:p>
      <w:pPr>
        <w:jc w:val="both"/>
        <w:rPr>
          <w:rFonts w:asciiTheme="minorHAnsi" w:hAnsiTheme="minorHAnsi" w:cstheme="minorHAnsi"/>
          <w:color w:val="333333"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color w:val="333333"/>
          <w:sz w:val="22"/>
          <w:szCs w:val="22"/>
          <w:u w:val="single"/>
        </w:rPr>
        <w:t>Item No# 03</w:t>
      </w:r>
    </w:p>
    <w:p>
      <w:pPr>
        <w:jc w:val="both"/>
        <w:rPr>
          <w:rFonts w:asciiTheme="minorHAnsi" w:hAnsiTheme="minorHAnsi" w:cstheme="minorHAnsi"/>
          <w:color w:val="333333"/>
          <w:sz w:val="20"/>
          <w:szCs w:val="20"/>
        </w:rPr>
      </w:pPr>
      <w:r>
        <w:rPr>
          <w:rFonts w:asciiTheme="minorHAnsi" w:hAnsiTheme="minorHAnsi" w:cstheme="minorHAnsi"/>
          <w:color w:val="333333"/>
          <w:sz w:val="20"/>
          <w:szCs w:val="20"/>
        </w:rPr>
        <w:t>25 MM O/D X 1.5: MM TK X LENGTH BETWEEN 1500 TO 3000 MM ALUMINIUM TUBES AS PER SPECIFICATION IS-1285-(2002) GR.63400-T4 AND ANNEXURE-A.</w:t>
      </w:r>
    </w:p>
    <w:p>
      <w:pPr>
        <w:jc w:val="both"/>
        <w:rPr>
          <w:rFonts w:asciiTheme="minorHAnsi" w:hAnsiTheme="minorHAnsi" w:cstheme="minorHAnsi"/>
          <w:b/>
          <w:bCs/>
          <w:sz w:val="20"/>
          <w:szCs w:val="20"/>
          <w:vertAlign w:val="subscript"/>
        </w:rPr>
      </w:pPr>
      <w:r>
        <w:rPr>
          <w:rFonts w:asciiTheme="minorHAnsi" w:hAnsiTheme="minorHAnsi" w:cstheme="minorHAnsi"/>
          <w:b/>
          <w:bCs/>
          <w:sz w:val="20"/>
          <w:szCs w:val="20"/>
          <w:vertAlign w:val="subscript"/>
        </w:rPr>
        <w:tab/>
      </w:r>
    </w:p>
    <w:tbl>
      <w:tblPr>
        <w:tblW w:w="9810" w:type="dxa"/>
        <w:tblInd w:w="-10" w:type="dxa"/>
        <w:tblLook w:val="04A0" w:firstRow="1" w:lastRow="0" w:firstColumn="1" w:lastColumn="0" w:noHBand="0" w:noVBand="1"/>
      </w:tblPr>
      <w:tblGrid>
        <w:gridCol w:w="804"/>
        <w:gridCol w:w="6936"/>
        <w:gridCol w:w="2070"/>
      </w:tblGrid>
      <w:tr>
        <w:trPr>
          <w:trHeight w:val="330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Sl.No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9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Description</w:t>
            </w:r>
          </w:p>
        </w:tc>
        <w:tc>
          <w:tcPr>
            <w:tcW w:w="20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Value </w:t>
            </w:r>
          </w:p>
        </w:tc>
      </w:tr>
      <w:tr>
        <w:trPr>
          <w:trHeight w:val="330"/>
        </w:trPr>
        <w:tc>
          <w:tcPr>
            <w:tcW w:w="8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Base rate per kg (NALCO, Base Date-10-02-2021)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172.5</w:t>
            </w:r>
          </w:p>
        </w:tc>
      </w:tr>
      <w:tr>
        <w:trPr>
          <w:trHeight w:val="169"/>
        </w:trPr>
        <w:tc>
          <w:tcPr>
            <w:tcW w:w="8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Metal weight of Tube/meter (kg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0.2990</w:t>
            </w:r>
          </w:p>
        </w:tc>
      </w:tr>
      <w:tr>
        <w:trPr>
          <w:trHeight w:val="60"/>
        </w:trPr>
        <w:tc>
          <w:tcPr>
            <w:tcW w:w="8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Metal price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per Meter (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Rs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as per base rates taken in this table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51.578</w:t>
            </w:r>
          </w:p>
        </w:tc>
      </w:tr>
    </w:tbl>
    <w:p>
      <w:pPr>
        <w:rPr>
          <w:rFonts w:asciiTheme="minorHAnsi" w:hAnsiTheme="minorHAnsi" w:cstheme="minorHAnsi"/>
          <w:b/>
          <w:bCs/>
          <w:i/>
          <w:iCs/>
          <w:sz w:val="14"/>
          <w:szCs w:val="14"/>
        </w:rPr>
      </w:pPr>
    </w:p>
    <w:p>
      <w:pPr>
        <w:jc w:val="both"/>
        <w:rPr>
          <w:rFonts w:asciiTheme="minorHAnsi" w:hAnsiTheme="minorHAnsi" w:cstheme="minorHAnsi"/>
          <w:b/>
          <w:bCs/>
          <w:i/>
          <w:iCs/>
          <w:color w:val="000000"/>
          <w:sz w:val="20"/>
          <w:szCs w:val="20"/>
          <w:lang w:val="en-IN" w:eastAsia="en-IN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  <w:lang w:val="en-IN" w:eastAsia="en-IN"/>
        </w:rPr>
        <w:t xml:space="preserve">HSN Code: </w:t>
      </w:r>
      <w:r>
        <w:rPr>
          <w:rFonts w:asciiTheme="minorHAnsi" w:hAnsiTheme="minorHAnsi" w:cstheme="minorHAnsi"/>
          <w:b/>
          <w:bCs/>
          <w:i/>
          <w:iCs/>
          <w:color w:val="000000"/>
          <w:sz w:val="20"/>
          <w:szCs w:val="20"/>
          <w:highlight w:val="yellow"/>
          <w:lang w:val="en-IN" w:eastAsia="en-IN"/>
        </w:rPr>
        <w:t>vendor to specify</w:t>
      </w:r>
    </w:p>
    <w:p>
      <w:pPr>
        <w:jc w:val="both"/>
        <w:rPr>
          <w:rFonts w:asciiTheme="minorHAnsi" w:hAnsiTheme="minorHAnsi" w:cstheme="minorHAnsi"/>
          <w:b/>
          <w:bCs/>
          <w:i/>
          <w:iCs/>
          <w:sz w:val="10"/>
          <w:szCs w:val="10"/>
          <w:u w:val="single"/>
        </w:rPr>
      </w:pPr>
    </w:p>
    <w:tbl>
      <w:tblPr>
        <w:tblW w:w="9810" w:type="dxa"/>
        <w:tblInd w:w="-10" w:type="dxa"/>
        <w:tblLook w:val="04A0" w:firstRow="1" w:lastRow="0" w:firstColumn="1" w:lastColumn="0" w:noHBand="0" w:noVBand="1"/>
      </w:tblPr>
      <w:tblGrid>
        <w:gridCol w:w="805"/>
        <w:gridCol w:w="2705"/>
        <w:gridCol w:w="1260"/>
        <w:gridCol w:w="990"/>
        <w:gridCol w:w="934"/>
        <w:gridCol w:w="3116"/>
      </w:tblGrid>
      <w:tr>
        <w:trPr>
          <w:trHeight w:val="304"/>
        </w:trPr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IN"/>
              </w:rPr>
            </w:pPr>
          </w:p>
          <w:p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IN"/>
              </w:rPr>
              <w:t>Sl.No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IN"/>
              </w:rPr>
              <w:t>.</w:t>
            </w:r>
          </w:p>
        </w:tc>
        <w:tc>
          <w:tcPr>
            <w:tcW w:w="27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IN"/>
              </w:rPr>
              <w:t>Price Description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Item 1 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Item 2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Item 3</w:t>
            </w:r>
          </w:p>
        </w:tc>
        <w:tc>
          <w:tcPr>
            <w:tcW w:w="31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IN"/>
              </w:rPr>
              <w:t>Remark</w:t>
            </w:r>
          </w:p>
        </w:tc>
      </w:tr>
      <w:tr>
        <w:trPr>
          <w:trHeight w:val="1467"/>
        </w:trPr>
        <w:tc>
          <w:tcPr>
            <w:tcW w:w="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IN"/>
              </w:rPr>
              <w:t>1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Metal price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per Meter (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Rs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as per base rates taken in this table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42.43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43.44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51.58</w:t>
            </w: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IN"/>
              </w:rPr>
              <w:t>This portion will be governed by PVC Clause as elaborated in the PVC Annexure to the Enquiry</w:t>
            </w:r>
          </w:p>
        </w:tc>
      </w:tr>
      <w:tr>
        <w:trPr>
          <w:trHeight w:val="293"/>
        </w:trPr>
        <w:tc>
          <w:tcPr>
            <w:tcW w:w="80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IN"/>
              </w:rPr>
              <w:t>2</w:t>
            </w:r>
          </w:p>
        </w:tc>
        <w:tc>
          <w:tcPr>
            <w:tcW w:w="270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IN"/>
              </w:rPr>
              <w:t>Manufacturing &amp; Supply Price per meter (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IN"/>
              </w:rPr>
              <w:t>excluding Material Price at Sl.No.1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IN"/>
              </w:rPr>
              <w:t>)  (This includes Packing &amp; Forwarding Charges, Freight including transit insurance up to FOR BHEL Bhopal.) GST will be Extra at actuals.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>
            <w:pPr>
              <w:jc w:val="right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val="en-IN"/>
              </w:rPr>
              <w:t>Vendor to fill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>
            <w:pPr>
              <w:jc w:val="right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val="en-IN"/>
              </w:rPr>
              <w:t>Vendor to fill</w:t>
            </w:r>
          </w:p>
        </w:tc>
        <w:tc>
          <w:tcPr>
            <w:tcW w:w="9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00"/>
            <w:vAlign w:val="center"/>
            <w:hideMark/>
          </w:tcPr>
          <w:p>
            <w:pPr>
              <w:jc w:val="right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val="en-IN"/>
              </w:rPr>
              <w:t>Vendor to fill</w:t>
            </w:r>
          </w:p>
        </w:tc>
        <w:tc>
          <w:tcPr>
            <w:tcW w:w="3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IN"/>
              </w:rPr>
              <w:t>This Portion will remain FIRM until complete execution of order, without any escalation/increase for any reason.</w:t>
            </w:r>
          </w:p>
        </w:tc>
      </w:tr>
      <w:tr>
        <w:trPr>
          <w:trHeight w:val="476"/>
        </w:trPr>
        <w:tc>
          <w:tcPr>
            <w:tcW w:w="8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>
            <w:pP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>
        <w:trPr>
          <w:trHeight w:val="476"/>
        </w:trPr>
        <w:tc>
          <w:tcPr>
            <w:tcW w:w="8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7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>
            <w:pP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>
        <w:trPr>
          <w:trHeight w:val="595"/>
        </w:trPr>
        <w:tc>
          <w:tcPr>
            <w:tcW w:w="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IN"/>
              </w:rPr>
              <w:t>3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IN"/>
              </w:rPr>
              <w:t xml:space="preserve">Total Sale price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IN"/>
              </w:rPr>
              <w:t>per meter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IN"/>
              </w:rPr>
              <w:t xml:space="preserve"> (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IN"/>
              </w:rPr>
              <w:t>Sl.No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IN"/>
              </w:rPr>
              <w:t>. 1 + Sl.No.2)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>
            <w:pPr>
              <w:jc w:val="right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val="en-IN"/>
              </w:rPr>
              <w:t>Vendor to fill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>
            <w:pPr>
              <w:jc w:val="right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</w:rPr>
              <w:t>Vendor to fill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>
            <w:pPr>
              <w:jc w:val="right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</w:rPr>
              <w:t>Vendor to fill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IN"/>
              </w:rPr>
              <w:t> </w:t>
            </w:r>
          </w:p>
        </w:tc>
      </w:tr>
    </w:tbl>
    <w:p>
      <w:pPr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  <w:lang w:eastAsia="en-IN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  <w:lang w:eastAsia="en-IN"/>
        </w:rPr>
        <w:t>Notes:</w:t>
      </w:r>
    </w:p>
    <w:p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color w:val="000000"/>
          <w:sz w:val="20"/>
          <w:szCs w:val="20"/>
          <w:lang w:eastAsia="en-IN"/>
        </w:rPr>
      </w:pPr>
      <w:r>
        <w:rPr>
          <w:rFonts w:asciiTheme="minorHAnsi" w:hAnsiTheme="minorHAnsi" w:cstheme="minorHAnsi"/>
          <w:color w:val="000000"/>
          <w:sz w:val="20"/>
          <w:szCs w:val="20"/>
          <w:lang w:eastAsia="en-IN"/>
        </w:rPr>
        <w:t xml:space="preserve">Price must be submitted in this format only. </w:t>
      </w:r>
      <w:r>
        <w:rPr>
          <w:rFonts w:asciiTheme="minorHAnsi" w:hAnsiTheme="minorHAnsi" w:cstheme="minorHAnsi"/>
          <w:b/>
          <w:bCs/>
          <w:color w:val="000000"/>
          <w:sz w:val="20"/>
          <w:szCs w:val="20"/>
          <w:lang w:eastAsia="en-IN"/>
        </w:rPr>
        <w:t xml:space="preserve">Please submit an </w:t>
      </w:r>
      <w:r>
        <w:rPr>
          <w:rFonts w:asciiTheme="minorHAnsi" w:hAnsiTheme="minorHAnsi" w:cstheme="minorHAnsi"/>
          <w:b/>
          <w:bCs/>
          <w:color w:val="000000"/>
          <w:sz w:val="20"/>
          <w:szCs w:val="20"/>
          <w:u w:val="single"/>
          <w:lang w:eastAsia="en-IN"/>
        </w:rPr>
        <w:t xml:space="preserve">UNPRICED </w:t>
      </w:r>
      <w:r>
        <w:rPr>
          <w:rFonts w:asciiTheme="minorHAnsi" w:hAnsiTheme="minorHAnsi" w:cstheme="minorHAnsi"/>
          <w:b/>
          <w:bCs/>
          <w:color w:val="000000"/>
          <w:sz w:val="20"/>
          <w:szCs w:val="20"/>
          <w:lang w:eastAsia="en-IN"/>
        </w:rPr>
        <w:t>sealed &amp; signed copy of this document with Part-I (Techno-commercial) Bid</w:t>
      </w:r>
      <w:r>
        <w:rPr>
          <w:rFonts w:asciiTheme="minorHAnsi" w:hAnsiTheme="minorHAnsi" w:cstheme="minorHAnsi"/>
          <w:color w:val="000000"/>
          <w:sz w:val="20"/>
          <w:szCs w:val="20"/>
          <w:lang w:eastAsia="en-IN"/>
        </w:rPr>
        <w:t>. If on Price Bid Opening, it is found that Price Bid is not in this format; such Price Bid will be liable to be rejected.</w:t>
      </w:r>
    </w:p>
    <w:p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color w:val="000000"/>
          <w:sz w:val="20"/>
          <w:szCs w:val="20"/>
          <w:lang w:eastAsia="en-IN"/>
        </w:rPr>
      </w:pPr>
      <w:r>
        <w:rPr>
          <w:rFonts w:asciiTheme="minorHAnsi" w:hAnsiTheme="minorHAnsi" w:cstheme="minorHAnsi"/>
          <w:color w:val="000000"/>
          <w:sz w:val="20"/>
          <w:szCs w:val="20"/>
          <w:lang w:eastAsia="en-IN"/>
        </w:rPr>
        <w:t>Based on actual length of tube in project specific PO, rate for tube will be calculated using rate on per meter basis obtained in rate contract.</w:t>
      </w:r>
    </w:p>
    <w:sectPr>
      <w:footerReference w:type="default" r:id="rId7"/>
      <w:pgSz w:w="12240" w:h="15840"/>
      <w:pgMar w:top="562" w:right="1152" w:bottom="85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038684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19476C"/>
    <w:multiLevelType w:val="hybridMultilevel"/>
    <w:tmpl w:val="2BC0B832"/>
    <w:lvl w:ilvl="0" w:tplc="A202D2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F730B71"/>
    <w:multiLevelType w:val="hybridMultilevel"/>
    <w:tmpl w:val="32A428E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13E74"/>
    <w:multiLevelType w:val="hybridMultilevel"/>
    <w:tmpl w:val="23B2ED52"/>
    <w:lvl w:ilvl="0" w:tplc="D908C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D40171"/>
    <w:multiLevelType w:val="hybridMultilevel"/>
    <w:tmpl w:val="99FCC8D2"/>
    <w:lvl w:ilvl="0" w:tplc="9620D95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74794"/>
    <w:multiLevelType w:val="hybridMultilevel"/>
    <w:tmpl w:val="6A12A044"/>
    <w:lvl w:ilvl="0" w:tplc="374605D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3AAF35-ADB0-41E9-8FBF-7060FF036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Mang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eastAsia="Times New Roman" w:hAnsi="Times New Roman" w:cs="Mangal"/>
      <w:sz w:val="24"/>
      <w:szCs w:val="21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  <w:rPr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Times New Roman" w:hAnsi="Segoe UI" w:cs="Mangal"/>
      <w:sz w:val="18"/>
      <w:szCs w:val="16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eastAsia="Times New Roman" w:hAnsi="Times New Roman" w:cs="Mangal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9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Sumit Gupta</dc:creator>
  <cp:keywords/>
  <dc:description/>
  <cp:lastModifiedBy>Sumit Gupta</cp:lastModifiedBy>
  <cp:revision>8</cp:revision>
  <cp:lastPrinted>2021-02-25T09:17:00Z</cp:lastPrinted>
  <dcterms:created xsi:type="dcterms:W3CDTF">2021-03-02T11:03:00Z</dcterms:created>
  <dcterms:modified xsi:type="dcterms:W3CDTF">2021-03-04T04:40:00Z</dcterms:modified>
</cp:coreProperties>
</file>