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052CE2">
        <w:rPr>
          <w:rFonts w:eastAsia="Times New Roman" w:cstheme="minorHAnsi"/>
          <w:b/>
          <w:bCs/>
        </w:rPr>
        <w:t>5910</w:t>
      </w: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5" w:history="1">
        <w:r w:rsidR="00052CE2" w:rsidRPr="00B306E7">
          <w:rPr>
            <w:rStyle w:val="Hyperlink"/>
            <w:rFonts w:eastAsia="Times New Roman" w:cstheme="minorHAnsi"/>
            <w:b/>
            <w:bCs/>
          </w:rPr>
          <w:t>nishant.s@bhel.in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052CE2">
        <w:rPr>
          <w:rFonts w:eastAsia="Times New Roman" w:cstheme="minorHAnsi"/>
          <w:b/>
          <w:bCs/>
        </w:rPr>
        <w:t>32</w:t>
      </w:r>
      <w:r w:rsidR="008E4DE5">
        <w:rPr>
          <w:rFonts w:eastAsia="Times New Roman" w:cstheme="minorHAnsi"/>
          <w:b/>
          <w:bCs/>
        </w:rPr>
        <w:t>43004</w:t>
      </w:r>
      <w:r>
        <w:rPr>
          <w:rFonts w:eastAsia="Times New Roman" w:cstheme="minorHAnsi"/>
          <w:b/>
          <w:bCs/>
          <w:color w:val="FF0000"/>
          <w:sz w:val="24"/>
          <w:szCs w:val="24"/>
        </w:rPr>
        <w:t> 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6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1399"/>
        <w:gridCol w:w="4111"/>
        <w:gridCol w:w="1985"/>
        <w:gridCol w:w="1349"/>
      </w:tblGrid>
      <w:tr w:rsidR="00447259" w:rsidTr="001334CC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39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4111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  <w:r w:rsidR="008E4DE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34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1334CC">
        <w:trPr>
          <w:trHeight w:val="366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E4DE5" w:rsidTr="001334CC">
        <w:trPr>
          <w:trHeight w:val="369"/>
        </w:trPr>
        <w:tc>
          <w:tcPr>
            <w:tcW w:w="884" w:type="dxa"/>
            <w:vMerge w:val="restart"/>
            <w:hideMark/>
          </w:tcPr>
          <w:p w:rsidR="008E4DE5" w:rsidRDefault="008E4DE5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8E4DE5" w:rsidRDefault="008E4DE5" w:rsidP="00BC6E04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   1</w:t>
            </w:r>
          </w:p>
        </w:tc>
        <w:tc>
          <w:tcPr>
            <w:tcW w:w="1399" w:type="dxa"/>
            <w:vMerge w:val="restart"/>
            <w:vAlign w:val="center"/>
            <w:hideMark/>
          </w:tcPr>
          <w:p w:rsidR="008E4DE5" w:rsidRDefault="008E4DE5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  <w:p w:rsidR="008E4DE5" w:rsidRDefault="008E4DE5" w:rsidP="00A43925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  <w:bCs/>
              </w:rPr>
              <w:t>E3243004</w:t>
            </w:r>
          </w:p>
          <w:p w:rsidR="008E4DE5" w:rsidRDefault="008E4DE5" w:rsidP="0076342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:rsidR="008E4DE5" w:rsidRPr="008E4DE5" w:rsidRDefault="008E4DE5" w:rsidP="00575820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</w:pPr>
            <w:r w:rsidRPr="008E4DE5">
              <w:rPr>
                <w:b/>
                <w:bCs/>
                <w:sz w:val="20"/>
                <w:szCs w:val="20"/>
              </w:rPr>
              <w:t>0.15 TK X 710 MM X 900 MM SEMICURED CERAMIC SHEET (SCQ-H) AS PER A0235 REV-01. MATERIAL TO BE SUPPLIED IN PACKETS CONTAINING 25 SHEET &amp; POLYTHENE FILM TO BE USED AS SEPERATOR. PACKING &amp; MARKING AS PER SPECIFICATION.</w:t>
            </w:r>
          </w:p>
        </w:tc>
        <w:tc>
          <w:tcPr>
            <w:tcW w:w="1985" w:type="dxa"/>
            <w:vAlign w:val="center"/>
            <w:hideMark/>
          </w:tcPr>
          <w:p w:rsidR="008E4DE5" w:rsidRPr="00575820" w:rsidRDefault="008E4DE5" w:rsidP="008E4DE5">
            <w:pPr>
              <w:jc w:val="left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lang w:val="en-IN" w:bidi="hi-IN"/>
              </w:rPr>
              <w:t>5800 SH</w:t>
            </w:r>
            <w:r w:rsidRPr="00575820">
              <w:rPr>
                <w:rFonts w:cstheme="minorHAnsi"/>
                <w:b/>
                <w:bCs/>
                <w:color w:val="000000"/>
              </w:rPr>
              <w:t>,</w:t>
            </w:r>
            <w:r>
              <w:rPr>
                <w:rFonts w:cstheme="minorHAnsi"/>
                <w:b/>
                <w:bCs/>
                <w:color w:val="000000"/>
              </w:rPr>
              <w:t xml:space="preserve"> +/-30</w:t>
            </w:r>
            <w:r w:rsidRPr="00575820">
              <w:rPr>
                <w:rFonts w:cstheme="minorHAnsi"/>
                <w:b/>
                <w:bCs/>
                <w:color w:val="000000"/>
              </w:rPr>
              <w:t>%</w:t>
            </w:r>
          </w:p>
        </w:tc>
        <w:tc>
          <w:tcPr>
            <w:tcW w:w="1349" w:type="dxa"/>
            <w:vMerge w:val="restart"/>
            <w:vAlign w:val="center"/>
            <w:hideMark/>
          </w:tcPr>
          <w:p w:rsidR="008E4DE5" w:rsidRDefault="008E4DE5" w:rsidP="008E4DE5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06.06.2</w:t>
            </w:r>
            <w:bookmarkStart w:id="0" w:name="_GoBack"/>
            <w:bookmarkEnd w:id="0"/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024</w:t>
            </w:r>
          </w:p>
        </w:tc>
      </w:tr>
      <w:tr w:rsidR="008E4DE5" w:rsidTr="001334CC">
        <w:trPr>
          <w:trHeight w:val="369"/>
        </w:trPr>
        <w:tc>
          <w:tcPr>
            <w:tcW w:w="884" w:type="dxa"/>
            <w:vMerge/>
          </w:tcPr>
          <w:p w:rsidR="008E4DE5" w:rsidRDefault="008E4DE5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vMerge/>
            <w:vAlign w:val="center"/>
          </w:tcPr>
          <w:p w:rsidR="008E4DE5" w:rsidRDefault="008E4DE5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4111" w:type="dxa"/>
            <w:vAlign w:val="center"/>
          </w:tcPr>
          <w:p w:rsidR="008E4DE5" w:rsidRPr="008E4DE5" w:rsidRDefault="008E4DE5" w:rsidP="00575820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0"/>
                <w:szCs w:val="20"/>
              </w:rPr>
            </w:pPr>
            <w:r w:rsidRPr="008E4DE5">
              <w:rPr>
                <w:b/>
                <w:bCs/>
                <w:sz w:val="20"/>
                <w:szCs w:val="20"/>
              </w:rPr>
              <w:t>0.15 TK X 800 MM X 900 MM SEMICURED CERAMIC SHEET (SCQ-H) AS PER A0235 REV-01. MATERIAL TO BE SUPPLIED IN PACKETS CONTAINING 25 SHEETS &amp; POLYTHENE FILM TO BE USED AS SEPERATOR. PACKING &amp;MARKING AS PER SPECIFICATION</w:t>
            </w:r>
            <w:r w:rsidRPr="008E4DE5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:rsidR="008E4DE5" w:rsidRDefault="008E4DE5" w:rsidP="008E4DE5">
            <w:pPr>
              <w:jc w:val="left"/>
              <w:rPr>
                <w:rFonts w:cstheme="minorHAnsi"/>
                <w:b/>
                <w:bCs/>
                <w:lang w:val="en-IN" w:bidi="hi-IN"/>
              </w:rPr>
            </w:pPr>
            <w:r>
              <w:rPr>
                <w:rFonts w:cstheme="minorHAnsi"/>
                <w:b/>
                <w:bCs/>
                <w:lang w:val="en-IN" w:bidi="hi-IN"/>
              </w:rPr>
              <w:t>30</w:t>
            </w:r>
            <w:r>
              <w:rPr>
                <w:rFonts w:cstheme="minorHAnsi"/>
                <w:b/>
                <w:bCs/>
                <w:lang w:val="en-IN" w:bidi="hi-IN"/>
              </w:rPr>
              <w:t>00 SH</w:t>
            </w:r>
            <w:r w:rsidRPr="00575820">
              <w:rPr>
                <w:rFonts w:cstheme="minorHAnsi"/>
                <w:b/>
                <w:bCs/>
                <w:color w:val="000000"/>
              </w:rPr>
              <w:t>,</w:t>
            </w:r>
            <w:r>
              <w:rPr>
                <w:rFonts w:cstheme="minorHAnsi"/>
                <w:b/>
                <w:bCs/>
                <w:color w:val="000000"/>
              </w:rPr>
              <w:t xml:space="preserve"> +/-30</w:t>
            </w:r>
            <w:r w:rsidRPr="00575820">
              <w:rPr>
                <w:rFonts w:cstheme="minorHAnsi"/>
                <w:b/>
                <w:bCs/>
                <w:color w:val="000000"/>
              </w:rPr>
              <w:t>%</w:t>
            </w:r>
          </w:p>
        </w:tc>
        <w:tc>
          <w:tcPr>
            <w:tcW w:w="1349" w:type="dxa"/>
            <w:vMerge/>
            <w:vAlign w:val="center"/>
          </w:tcPr>
          <w:p w:rsidR="008E4DE5" w:rsidRDefault="008E4DE5" w:rsidP="008F5F8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8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EC4FA3" w:rsidRDefault="00EC4FA3">
      <w:pPr>
        <w:rPr>
          <w:rFonts w:eastAsia="Times New Roman" w:cstheme="minorHAnsi"/>
        </w:rPr>
      </w:pPr>
    </w:p>
    <w:p w:rsidR="00EC4FA3" w:rsidRPr="00EC4FA3" w:rsidRDefault="00EC4FA3" w:rsidP="00EC4FA3">
      <w:pPr>
        <w:rPr>
          <w:rFonts w:eastAsia="LuzSans-Book" w:cs="Calibri"/>
        </w:rPr>
      </w:pPr>
      <w:r>
        <w:rPr>
          <w:rFonts w:eastAsia="Times New Roman" w:cstheme="minorHAnsi"/>
        </w:rPr>
        <w:tab/>
      </w:r>
      <w:r>
        <w:rPr>
          <w:rFonts w:eastAsia="LuzSans-Book" w:cs="Calibri"/>
        </w:rPr>
        <w:t xml:space="preserve">                                                                                                                               </w:t>
      </w:r>
      <w:r w:rsidR="00052CE2">
        <w:rPr>
          <w:rFonts w:eastAsia="LuzSans-Book" w:cs="Calibri"/>
        </w:rPr>
        <w:t xml:space="preserve">          </w:t>
      </w:r>
      <w:r>
        <w:rPr>
          <w:rFonts w:eastAsia="LuzSans-Book" w:cs="Calibri"/>
        </w:rPr>
        <w:t xml:space="preserve">  </w:t>
      </w:r>
      <w:proofErr w:type="spellStart"/>
      <w:r w:rsidR="00052CE2">
        <w:rPr>
          <w:rFonts w:eastAsia="LuzSans-Book" w:cs="Calibri"/>
        </w:rPr>
        <w:t>Nishant</w:t>
      </w:r>
      <w:proofErr w:type="spellEnd"/>
      <w:r>
        <w:rPr>
          <w:rFonts w:eastAsia="LuzSans-Book" w:cs="Calibri"/>
        </w:rPr>
        <w:t xml:space="preserve">     </w:t>
      </w:r>
    </w:p>
    <w:p w:rsidR="00447259" w:rsidRDefault="00504B0E">
      <w:pPr>
        <w:spacing w:after="200" w:line="276" w:lineRule="auto"/>
        <w:jc w:val="right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  <w:r w:rsidR="00C87F02">
        <w:rPr>
          <w:rFonts w:eastAsia="Times New Roman" w:cstheme="minorHAnsi"/>
        </w:rPr>
        <w:t>Dy Manager</w:t>
      </w:r>
      <w:r>
        <w:rPr>
          <w:rFonts w:eastAsia="Times New Roman" w:cstheme="minorHAnsi"/>
        </w:rPr>
        <w:t xml:space="preserve"> (MM-Feeders)</w:t>
      </w:r>
    </w:p>
    <w:p w:rsidR="00447259" w:rsidRDefault="00447259">
      <w:pPr>
        <w:jc w:val="center"/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504B0E">
      <w:pPr>
        <w:tabs>
          <w:tab w:val="left" w:pos="3817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sectPr w:rsidR="0044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zSans-Book">
    <w:altName w:val="Times New Roman"/>
    <w:panose1 w:val="02000603040000020003"/>
    <w:charset w:val="00"/>
    <w:family w:val="auto"/>
    <w:pitch w:val="variable"/>
    <w:sig w:usb0="A00002AF" w:usb1="5000204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59"/>
    <w:rsid w:val="00052CE2"/>
    <w:rsid w:val="000A7D2C"/>
    <w:rsid w:val="000B6BA6"/>
    <w:rsid w:val="00113D56"/>
    <w:rsid w:val="001334CC"/>
    <w:rsid w:val="001A527B"/>
    <w:rsid w:val="00357989"/>
    <w:rsid w:val="00372746"/>
    <w:rsid w:val="0039648C"/>
    <w:rsid w:val="003E6A13"/>
    <w:rsid w:val="00445361"/>
    <w:rsid w:val="00447259"/>
    <w:rsid w:val="00476381"/>
    <w:rsid w:val="0048079B"/>
    <w:rsid w:val="00504B0E"/>
    <w:rsid w:val="00526023"/>
    <w:rsid w:val="00575820"/>
    <w:rsid w:val="006457D2"/>
    <w:rsid w:val="0066422D"/>
    <w:rsid w:val="00673118"/>
    <w:rsid w:val="006770C2"/>
    <w:rsid w:val="00682243"/>
    <w:rsid w:val="00685320"/>
    <w:rsid w:val="006D3A39"/>
    <w:rsid w:val="0076342A"/>
    <w:rsid w:val="007A783D"/>
    <w:rsid w:val="008003FE"/>
    <w:rsid w:val="008E4DE5"/>
    <w:rsid w:val="008F5F8E"/>
    <w:rsid w:val="00975E1C"/>
    <w:rsid w:val="00A12D48"/>
    <w:rsid w:val="00A43925"/>
    <w:rsid w:val="00A73A2B"/>
    <w:rsid w:val="00B24A31"/>
    <w:rsid w:val="00BB1F4C"/>
    <w:rsid w:val="00BC6E04"/>
    <w:rsid w:val="00C54386"/>
    <w:rsid w:val="00C646B9"/>
    <w:rsid w:val="00C74758"/>
    <w:rsid w:val="00C87F02"/>
    <w:rsid w:val="00CD7E1D"/>
    <w:rsid w:val="00D21D7D"/>
    <w:rsid w:val="00DD2967"/>
    <w:rsid w:val="00DE074A"/>
    <w:rsid w:val="00E006B4"/>
    <w:rsid w:val="00E86579"/>
    <w:rsid w:val="00EC4FA3"/>
    <w:rsid w:val="00EF2904"/>
    <w:rsid w:val="00F3706F"/>
    <w:rsid w:val="00F51E32"/>
    <w:rsid w:val="00F66081"/>
    <w:rsid w:val="00F72FBA"/>
    <w:rsid w:val="00FC5B9D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0DAA0"/>
  <w15:docId w15:val="{C9A64DED-45ED-4646-AD6D-254870053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he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rocurebhel.co.in/nicgep/app" TargetMode="External"/><Relationship Id="rId5" Type="http://schemas.openxmlformats.org/officeDocument/2006/relationships/hyperlink" Target="mailto:nishant.s@bhel.i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Ram Ratan</cp:lastModifiedBy>
  <cp:revision>40</cp:revision>
  <dcterms:created xsi:type="dcterms:W3CDTF">2022-01-15T10:20:00Z</dcterms:created>
  <dcterms:modified xsi:type="dcterms:W3CDTF">2024-05-27T03:39:00Z</dcterms:modified>
</cp:coreProperties>
</file>