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DE8" w:rsidRPr="00A30522" w:rsidRDefault="00FB4C04">
      <w:pPr>
        <w:autoSpaceDE w:val="0"/>
        <w:autoSpaceDN w:val="0"/>
        <w:adjustRightInd w:val="0"/>
        <w:spacing w:after="0" w:line="240" w:lineRule="auto"/>
        <w:ind w:left="709" w:right="-5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                                        </w:t>
      </w:r>
      <w:r w:rsidRPr="00A30522">
        <w:rPr>
          <w:rFonts w:ascii="Bookman Old Style" w:hAnsi="Bookman Old Style" w:cs="Times New Roman"/>
          <w:sz w:val="24"/>
          <w:szCs w:val="24"/>
        </w:rPr>
        <w:t>BHARAT HEAVY ELECTRICALS LIMITED</w:t>
      </w:r>
    </w:p>
    <w:p w:rsidR="00147DE8" w:rsidRPr="00A30522" w:rsidRDefault="00FB4C04">
      <w:pPr>
        <w:autoSpaceDE w:val="0"/>
        <w:autoSpaceDN w:val="0"/>
        <w:adjustRightInd w:val="0"/>
        <w:spacing w:after="0" w:line="240" w:lineRule="auto"/>
        <w:ind w:left="709" w:right="-5"/>
        <w:jc w:val="center"/>
        <w:rPr>
          <w:rFonts w:ascii="Bookman Old Style" w:hAnsi="Bookman Old Style" w:cs="Times New Roman"/>
          <w:sz w:val="24"/>
          <w:szCs w:val="24"/>
        </w:rPr>
      </w:pPr>
      <w:r w:rsidRPr="00A30522">
        <w:rPr>
          <w:rFonts w:ascii="Bookman Old Style" w:hAnsi="Bookman Old Style" w:cs="Times New Roman"/>
          <w:sz w:val="24"/>
          <w:szCs w:val="24"/>
        </w:rPr>
        <w:t>FACTORY CIVIL CONSTRUCTION AND MAINTENANCE DIVISON</w:t>
      </w:r>
    </w:p>
    <w:p w:rsidR="00147DE8" w:rsidRPr="00A30522" w:rsidRDefault="00147DE8">
      <w:pPr>
        <w:autoSpaceDE w:val="0"/>
        <w:autoSpaceDN w:val="0"/>
        <w:adjustRightInd w:val="0"/>
        <w:spacing w:after="0" w:line="240" w:lineRule="auto"/>
        <w:ind w:left="709" w:right="-5"/>
        <w:jc w:val="center"/>
        <w:rPr>
          <w:rFonts w:ascii="Bookman Old Style" w:hAnsi="Bookman Old Style" w:cs="Times New Roman"/>
          <w:sz w:val="24"/>
          <w:szCs w:val="24"/>
        </w:rPr>
      </w:pPr>
    </w:p>
    <w:p w:rsidR="00147DE8" w:rsidRPr="00A30522" w:rsidRDefault="00FB4C04">
      <w:pPr>
        <w:autoSpaceDE w:val="0"/>
        <w:autoSpaceDN w:val="0"/>
        <w:adjustRightInd w:val="0"/>
        <w:spacing w:after="0" w:line="240" w:lineRule="auto"/>
        <w:ind w:left="709" w:right="-5"/>
        <w:jc w:val="center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A30522">
        <w:rPr>
          <w:rFonts w:ascii="Bookman Old Style" w:hAnsi="Bookman Old Style" w:cs="Times New Roman"/>
          <w:b/>
          <w:bCs/>
          <w:sz w:val="24"/>
          <w:szCs w:val="24"/>
          <w:u w:val="single"/>
        </w:rPr>
        <w:t>Corrigendum – I</w:t>
      </w:r>
    </w:p>
    <w:p w:rsidR="00147DE8" w:rsidRPr="00A30522" w:rsidRDefault="00147DE8">
      <w:pPr>
        <w:autoSpaceDE w:val="0"/>
        <w:autoSpaceDN w:val="0"/>
        <w:adjustRightInd w:val="0"/>
        <w:spacing w:after="0" w:line="240" w:lineRule="auto"/>
        <w:ind w:left="709" w:right="-5"/>
        <w:jc w:val="center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147DE8" w:rsidRPr="00A30522" w:rsidRDefault="00FB4C04">
      <w:pPr>
        <w:ind w:left="709" w:right="-5"/>
        <w:jc w:val="both"/>
        <w:rPr>
          <w:rFonts w:ascii="Bookman Old Style" w:hAnsi="Bookman Old Style" w:cs="Times New Roman"/>
          <w:sz w:val="24"/>
          <w:szCs w:val="24"/>
        </w:rPr>
      </w:pPr>
      <w:r w:rsidRPr="00A30522">
        <w:rPr>
          <w:rFonts w:ascii="Bookman Old Style" w:hAnsi="Bookman Old Style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A30522">
        <w:rPr>
          <w:rFonts w:ascii="Bookman Old Style" w:hAnsi="Bookman Old Style" w:cs="Times New Roman"/>
          <w:b/>
          <w:bCs/>
          <w:sz w:val="24"/>
          <w:szCs w:val="24"/>
        </w:rPr>
        <w:t xml:space="preserve">            </w:t>
      </w:r>
      <w:bookmarkStart w:id="0" w:name="_GoBack"/>
      <w:bookmarkEnd w:id="0"/>
      <w:r w:rsidRPr="00A30522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proofErr w:type="gramStart"/>
      <w:r w:rsidRPr="00A30522">
        <w:rPr>
          <w:rFonts w:ascii="Bookman Old Style" w:hAnsi="Bookman Old Style" w:cs="Times New Roman"/>
          <w:sz w:val="24"/>
          <w:szCs w:val="24"/>
        </w:rPr>
        <w:t xml:space="preserve">Date </w:t>
      </w:r>
      <w:r w:rsidRPr="00A30522">
        <w:rPr>
          <w:rFonts w:ascii="Bookman Old Style" w:hAnsi="Bookman Old Style" w:cs="Times New Roman"/>
          <w:color w:val="FF0000"/>
          <w:sz w:val="24"/>
          <w:szCs w:val="24"/>
        </w:rPr>
        <w:t>:</w:t>
      </w:r>
      <w:proofErr w:type="gramEnd"/>
      <w:r w:rsidR="0021242D" w:rsidRPr="00A30522">
        <w:rPr>
          <w:rFonts w:ascii="Bookman Old Style" w:hAnsi="Bookman Old Style" w:cs="Times New Roman"/>
          <w:color w:val="FF0000"/>
          <w:sz w:val="24"/>
          <w:szCs w:val="24"/>
        </w:rPr>
        <w:t xml:space="preserve"> 18.10</w:t>
      </w:r>
      <w:r w:rsidRPr="00A30522">
        <w:rPr>
          <w:rFonts w:ascii="Bookman Old Style" w:hAnsi="Bookman Old Style" w:cs="Times New Roman"/>
          <w:color w:val="FF0000"/>
          <w:sz w:val="24"/>
          <w:szCs w:val="24"/>
        </w:rPr>
        <w:t xml:space="preserve">.2022 </w:t>
      </w:r>
    </w:p>
    <w:p w:rsidR="00147DE8" w:rsidRPr="00A30522" w:rsidRDefault="00FB4C04">
      <w:pPr>
        <w:spacing w:after="0" w:line="240" w:lineRule="auto"/>
        <w:ind w:left="70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A30522">
        <w:rPr>
          <w:rFonts w:ascii="Bookman Old Style" w:hAnsi="Bookman Old Style" w:cs="Times New Roman"/>
          <w:b/>
          <w:bCs/>
          <w:sz w:val="24"/>
          <w:szCs w:val="24"/>
        </w:rPr>
        <w:t xml:space="preserve">Name of work: </w:t>
      </w:r>
      <w:r w:rsidR="0021242D" w:rsidRPr="00A30522">
        <w:rPr>
          <w:rFonts w:ascii="Tahoma" w:hAnsi="Tahoma" w:cs="Tahoma"/>
          <w:color w:val="595959"/>
          <w:sz w:val="24"/>
          <w:szCs w:val="24"/>
        </w:rPr>
        <w:t xml:space="preserve">Repairing of Magnesium </w:t>
      </w:r>
      <w:proofErr w:type="spellStart"/>
      <w:r w:rsidR="0021242D" w:rsidRPr="00A30522">
        <w:rPr>
          <w:rFonts w:ascii="Tahoma" w:hAnsi="Tahoma" w:cs="Tahoma"/>
          <w:color w:val="595959"/>
          <w:sz w:val="24"/>
          <w:szCs w:val="24"/>
        </w:rPr>
        <w:t>Oxychloride</w:t>
      </w:r>
      <w:proofErr w:type="spellEnd"/>
      <w:r w:rsidR="0021242D" w:rsidRPr="00A30522">
        <w:rPr>
          <w:rFonts w:ascii="Tahoma" w:hAnsi="Tahoma" w:cs="Tahoma"/>
          <w:color w:val="595959"/>
          <w:sz w:val="24"/>
          <w:szCs w:val="24"/>
        </w:rPr>
        <w:t xml:space="preserve"> flooring in test bay and old UHV lab of NTB inside factory area.</w:t>
      </w:r>
    </w:p>
    <w:p w:rsidR="00147DE8" w:rsidRPr="00A30522" w:rsidRDefault="00147DE8">
      <w:pPr>
        <w:ind w:left="709" w:right="6"/>
        <w:jc w:val="both"/>
        <w:rPr>
          <w:rFonts w:ascii="Bookman Old Style" w:hAnsi="Bookman Old Style"/>
          <w:sz w:val="24"/>
          <w:szCs w:val="24"/>
        </w:rPr>
      </w:pPr>
    </w:p>
    <w:p w:rsidR="00147DE8" w:rsidRPr="00A30522" w:rsidRDefault="00FB4C04">
      <w:pPr>
        <w:spacing w:after="0"/>
        <w:ind w:left="709" w:right="6"/>
        <w:jc w:val="both"/>
        <w:rPr>
          <w:rFonts w:ascii="Bookman Old Style" w:hAnsi="Bookman Old Style"/>
          <w:sz w:val="24"/>
          <w:szCs w:val="24"/>
        </w:rPr>
      </w:pPr>
      <w:r w:rsidRPr="00A30522">
        <w:rPr>
          <w:rFonts w:ascii="Bookman Old Style" w:hAnsi="Bookman Old Style"/>
          <w:b/>
          <w:bCs/>
          <w:sz w:val="24"/>
          <w:szCs w:val="24"/>
        </w:rPr>
        <w:t xml:space="preserve">        </w:t>
      </w:r>
      <w:r w:rsidRPr="00A30522">
        <w:rPr>
          <w:rFonts w:ascii="Bookman Old Style" w:hAnsi="Bookman Old Style"/>
          <w:sz w:val="24"/>
          <w:szCs w:val="24"/>
        </w:rPr>
        <w:t xml:space="preserve">Ref: </w:t>
      </w:r>
      <w:proofErr w:type="spellStart"/>
      <w:r w:rsidRPr="00A30522">
        <w:rPr>
          <w:rFonts w:ascii="Bookman Old Style" w:hAnsi="Bookman Old Style"/>
          <w:sz w:val="24"/>
          <w:szCs w:val="24"/>
        </w:rPr>
        <w:t>i</w:t>
      </w:r>
      <w:proofErr w:type="spellEnd"/>
      <w:r w:rsidRPr="00A30522">
        <w:rPr>
          <w:rFonts w:ascii="Bookman Old Style" w:hAnsi="Bookman Old Style"/>
          <w:sz w:val="24"/>
          <w:szCs w:val="24"/>
        </w:rPr>
        <w:t>) Tender NIT No.:  NIT_</w:t>
      </w:r>
      <w:r w:rsidR="0021242D" w:rsidRPr="00A30522">
        <w:rPr>
          <w:rFonts w:ascii="Bookman Old Style" w:hAnsi="Bookman Old Style"/>
          <w:color w:val="FF0000"/>
          <w:sz w:val="24"/>
          <w:szCs w:val="24"/>
        </w:rPr>
        <w:t>68843</w:t>
      </w:r>
    </w:p>
    <w:p w:rsidR="00147DE8" w:rsidRPr="00A30522" w:rsidRDefault="00FB4C04">
      <w:pPr>
        <w:spacing w:after="0"/>
        <w:ind w:left="709" w:right="6"/>
        <w:jc w:val="both"/>
        <w:rPr>
          <w:rFonts w:ascii="Bookman Old Style" w:hAnsi="Bookman Old Style"/>
          <w:sz w:val="24"/>
          <w:szCs w:val="24"/>
        </w:rPr>
      </w:pPr>
      <w:r w:rsidRPr="00A30522">
        <w:rPr>
          <w:rFonts w:ascii="Bookman Old Style" w:hAnsi="Bookman Old Style"/>
          <w:sz w:val="24"/>
          <w:szCs w:val="24"/>
        </w:rPr>
        <w:t xml:space="preserve">                ii) Tender Notification No. </w:t>
      </w:r>
      <w:r w:rsidR="0021242D" w:rsidRPr="00A30522">
        <w:rPr>
          <w:rFonts w:ascii="Bookman Old Style" w:hAnsi="Bookman Old Style"/>
          <w:color w:val="FF0000"/>
          <w:sz w:val="24"/>
          <w:szCs w:val="24"/>
        </w:rPr>
        <w:t>FCX/22231023</w:t>
      </w:r>
    </w:p>
    <w:p w:rsidR="00147DE8" w:rsidRPr="00A30522" w:rsidRDefault="00147DE8">
      <w:pPr>
        <w:spacing w:after="0"/>
        <w:ind w:left="709" w:right="6"/>
        <w:jc w:val="both"/>
        <w:rPr>
          <w:rFonts w:ascii="Bookman Old Style" w:hAnsi="Bookman Old Style"/>
          <w:sz w:val="24"/>
          <w:szCs w:val="24"/>
        </w:rPr>
      </w:pPr>
    </w:p>
    <w:p w:rsidR="00147DE8" w:rsidRPr="00A30522" w:rsidRDefault="00FB4C04">
      <w:pPr>
        <w:spacing w:line="240" w:lineRule="auto"/>
        <w:ind w:left="709"/>
        <w:jc w:val="both"/>
        <w:rPr>
          <w:rFonts w:ascii="Bookman Old Style" w:hAnsi="Bookman Old Style"/>
          <w:sz w:val="24"/>
          <w:szCs w:val="24"/>
        </w:rPr>
      </w:pPr>
      <w:r w:rsidRPr="00A30522">
        <w:rPr>
          <w:rFonts w:ascii="Bookman Old Style" w:hAnsi="Bookman Old Style"/>
          <w:b/>
          <w:bCs/>
          <w:sz w:val="24"/>
          <w:szCs w:val="24"/>
        </w:rPr>
        <w:t>1.</w:t>
      </w:r>
      <w:r w:rsidRPr="00A30522">
        <w:rPr>
          <w:rFonts w:ascii="Bookman Old Style" w:hAnsi="Bookman Old Style"/>
          <w:sz w:val="24"/>
          <w:szCs w:val="24"/>
        </w:rPr>
        <w:t xml:space="preserve"> The tender schedule was as under:-</w:t>
      </w:r>
    </w:p>
    <w:p w:rsidR="00147DE8" w:rsidRPr="00A30522" w:rsidRDefault="00FB4C04">
      <w:pPr>
        <w:spacing w:after="0" w:line="240" w:lineRule="auto"/>
        <w:ind w:left="709"/>
        <w:jc w:val="both"/>
        <w:rPr>
          <w:rFonts w:ascii="Bookman Old Style" w:eastAsia="MS Mincho" w:hAnsi="Bookman Old Style" w:cs="Arial"/>
          <w:color w:val="FF0000"/>
          <w:sz w:val="24"/>
          <w:szCs w:val="24"/>
        </w:rPr>
      </w:pPr>
      <w:r w:rsidRPr="00A30522">
        <w:rPr>
          <w:rFonts w:ascii="Bookman Old Style" w:eastAsia="MS Mincho" w:hAnsi="Bookman Old Style" w:cs="Arial"/>
          <w:sz w:val="24"/>
          <w:szCs w:val="24"/>
        </w:rPr>
        <w:t xml:space="preserve">1.1    </w:t>
      </w:r>
      <w:r w:rsidRPr="00A30522">
        <w:rPr>
          <w:rFonts w:ascii="Bookman Old Style" w:hAnsi="Bookman Old Style"/>
          <w:sz w:val="24"/>
          <w:szCs w:val="24"/>
        </w:rPr>
        <w:t>Closing date of submission form</w:t>
      </w:r>
      <w:r w:rsidRPr="00A30522">
        <w:rPr>
          <w:rFonts w:ascii="Bookman Old Style" w:eastAsia="MS Mincho" w:hAnsi="Bookman Old Style" w:cs="Arial"/>
          <w:sz w:val="24"/>
          <w:szCs w:val="24"/>
        </w:rPr>
        <w:t xml:space="preserve">:  </w:t>
      </w:r>
      <w:r w:rsidR="0021242D" w:rsidRPr="00A30522">
        <w:rPr>
          <w:rFonts w:ascii="Bookman Old Style" w:eastAsia="MS Mincho" w:hAnsi="Bookman Old Style" w:cs="Arial"/>
          <w:color w:val="FF0000"/>
          <w:sz w:val="24"/>
          <w:szCs w:val="24"/>
        </w:rPr>
        <w:t>18.10</w:t>
      </w:r>
      <w:r w:rsidRPr="00A30522">
        <w:rPr>
          <w:rFonts w:ascii="Bookman Old Style" w:eastAsia="MS Mincho" w:hAnsi="Bookman Old Style" w:cs="Arial"/>
          <w:color w:val="FF0000"/>
          <w:sz w:val="24"/>
          <w:szCs w:val="24"/>
        </w:rPr>
        <w:t xml:space="preserve">.2022 11:00:00 </w:t>
      </w:r>
    </w:p>
    <w:p w:rsidR="00147DE8" w:rsidRPr="00A30522" w:rsidRDefault="00FB4C04">
      <w:pPr>
        <w:spacing w:after="0" w:line="240" w:lineRule="auto"/>
        <w:ind w:left="709"/>
        <w:jc w:val="both"/>
        <w:rPr>
          <w:rFonts w:ascii="Bookman Old Style" w:hAnsi="Bookman Old Style" w:cs="Arial"/>
          <w:sz w:val="24"/>
          <w:szCs w:val="24"/>
        </w:rPr>
      </w:pPr>
      <w:r w:rsidRPr="00A30522">
        <w:rPr>
          <w:rFonts w:ascii="Bookman Old Style" w:eastAsia="MS Mincho" w:hAnsi="Bookman Old Style" w:cs="Arial"/>
          <w:sz w:val="24"/>
          <w:szCs w:val="24"/>
        </w:rPr>
        <w:t xml:space="preserve">1.2    </w:t>
      </w:r>
      <w:r w:rsidRPr="00A30522">
        <w:rPr>
          <w:rFonts w:ascii="Bookman Old Style" w:hAnsi="Bookman Old Style"/>
          <w:sz w:val="24"/>
          <w:szCs w:val="24"/>
        </w:rPr>
        <w:t>Opening bid date</w:t>
      </w:r>
      <w:r w:rsidR="0021242D" w:rsidRPr="00A30522">
        <w:rPr>
          <w:rFonts w:ascii="Bookman Old Style" w:eastAsia="MS Mincho" w:hAnsi="Bookman Old Style" w:cs="Arial"/>
          <w:sz w:val="24"/>
          <w:szCs w:val="24"/>
        </w:rPr>
        <w:t>:  18.10</w:t>
      </w:r>
      <w:r w:rsidRPr="00A30522">
        <w:rPr>
          <w:rFonts w:ascii="Bookman Old Style" w:eastAsia="MS Mincho" w:hAnsi="Bookman Old Style" w:cs="Arial"/>
          <w:sz w:val="24"/>
          <w:szCs w:val="24"/>
        </w:rPr>
        <w:t>.2022 14:00:00</w:t>
      </w:r>
      <w:r w:rsidRPr="00A30522">
        <w:rPr>
          <w:rFonts w:ascii="Bookman Old Style" w:hAnsi="Bookman Old Style" w:cs="Arial"/>
          <w:sz w:val="24"/>
          <w:szCs w:val="24"/>
        </w:rPr>
        <w:t xml:space="preserve"> </w:t>
      </w:r>
    </w:p>
    <w:p w:rsidR="00147DE8" w:rsidRPr="00A30522" w:rsidRDefault="00147DE8">
      <w:pPr>
        <w:spacing w:after="0" w:line="240" w:lineRule="auto"/>
        <w:ind w:left="709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147DE8" w:rsidRPr="00A30522" w:rsidRDefault="00FB4C04">
      <w:pPr>
        <w:spacing w:line="240" w:lineRule="auto"/>
        <w:ind w:left="709"/>
        <w:jc w:val="both"/>
        <w:rPr>
          <w:rFonts w:ascii="Bookman Old Style" w:hAnsi="Bookman Old Style" w:cs="Arial"/>
          <w:sz w:val="24"/>
          <w:szCs w:val="24"/>
        </w:rPr>
      </w:pPr>
      <w:r w:rsidRPr="00A30522">
        <w:rPr>
          <w:rFonts w:ascii="Bookman Old Style" w:hAnsi="Bookman Old Style"/>
          <w:sz w:val="24"/>
          <w:szCs w:val="24"/>
        </w:rPr>
        <w:t>The tender schedule revised and may read as under:-</w:t>
      </w:r>
    </w:p>
    <w:p w:rsidR="00147DE8" w:rsidRPr="00A30522" w:rsidRDefault="00FB4C04">
      <w:pPr>
        <w:spacing w:after="0" w:line="240" w:lineRule="auto"/>
        <w:ind w:left="709"/>
        <w:jc w:val="both"/>
        <w:rPr>
          <w:rFonts w:ascii="Bookman Old Style" w:eastAsia="MS Mincho" w:hAnsi="Bookman Old Style" w:cs="Arial"/>
          <w:sz w:val="24"/>
          <w:szCs w:val="24"/>
        </w:rPr>
      </w:pPr>
      <w:r w:rsidRPr="00A30522">
        <w:rPr>
          <w:rFonts w:ascii="Bookman Old Style" w:eastAsia="MS Mincho" w:hAnsi="Bookman Old Style" w:cs="Arial"/>
          <w:sz w:val="24"/>
          <w:szCs w:val="24"/>
        </w:rPr>
        <w:t xml:space="preserve">1.1    </w:t>
      </w:r>
      <w:r w:rsidRPr="00A30522">
        <w:rPr>
          <w:rFonts w:ascii="Bookman Old Style" w:hAnsi="Bookman Old Style"/>
          <w:sz w:val="24"/>
          <w:szCs w:val="24"/>
        </w:rPr>
        <w:t>Closing date of submission form</w:t>
      </w:r>
      <w:r w:rsidRPr="00A30522">
        <w:rPr>
          <w:rFonts w:ascii="Bookman Old Style" w:eastAsia="MS Mincho" w:hAnsi="Bookman Old Style" w:cs="Arial"/>
          <w:sz w:val="24"/>
          <w:szCs w:val="24"/>
        </w:rPr>
        <w:t xml:space="preserve">:  </w:t>
      </w:r>
      <w:r w:rsidRPr="00A30522">
        <w:rPr>
          <w:rFonts w:ascii="Bookman Old Style" w:eastAsia="MS Mincho" w:hAnsi="Bookman Old Style" w:cs="Arial"/>
          <w:color w:val="FF0000"/>
          <w:sz w:val="24"/>
          <w:szCs w:val="24"/>
        </w:rPr>
        <w:t>2</w:t>
      </w:r>
      <w:r w:rsidR="0021242D" w:rsidRPr="00A30522">
        <w:rPr>
          <w:rFonts w:ascii="Bookman Old Style" w:eastAsia="MS Mincho" w:hAnsi="Bookman Old Style" w:cs="Arial"/>
          <w:color w:val="FF0000"/>
          <w:sz w:val="24"/>
          <w:szCs w:val="24"/>
        </w:rPr>
        <w:t>2</w:t>
      </w:r>
      <w:r w:rsidRPr="00A30522">
        <w:rPr>
          <w:rFonts w:ascii="Bookman Old Style" w:eastAsia="MS Mincho" w:hAnsi="Bookman Old Style" w:cs="Arial"/>
          <w:color w:val="FF0000"/>
          <w:sz w:val="24"/>
          <w:szCs w:val="24"/>
        </w:rPr>
        <w:t>.</w:t>
      </w:r>
      <w:r w:rsidR="0021242D" w:rsidRPr="00A30522">
        <w:rPr>
          <w:rFonts w:ascii="Bookman Old Style" w:eastAsia="MS Mincho" w:hAnsi="Bookman Old Style" w:cs="Arial"/>
          <w:color w:val="FF0000"/>
          <w:sz w:val="24"/>
          <w:szCs w:val="24"/>
        </w:rPr>
        <w:t>1</w:t>
      </w:r>
      <w:r w:rsidRPr="00A30522">
        <w:rPr>
          <w:rFonts w:ascii="Bookman Old Style" w:eastAsia="MS Mincho" w:hAnsi="Bookman Old Style" w:cs="Arial"/>
          <w:color w:val="FF0000"/>
          <w:sz w:val="24"/>
          <w:szCs w:val="24"/>
        </w:rPr>
        <w:t xml:space="preserve">0.2022 11:00:00 </w:t>
      </w:r>
    </w:p>
    <w:p w:rsidR="00147DE8" w:rsidRPr="00A30522" w:rsidRDefault="00FB4C04">
      <w:pPr>
        <w:spacing w:after="0" w:line="240" w:lineRule="auto"/>
        <w:ind w:left="709"/>
        <w:jc w:val="both"/>
        <w:rPr>
          <w:rFonts w:ascii="Bookman Old Style" w:hAnsi="Bookman Old Style" w:cs="Arial"/>
          <w:color w:val="FF0000"/>
          <w:sz w:val="24"/>
          <w:szCs w:val="24"/>
        </w:rPr>
      </w:pPr>
      <w:r w:rsidRPr="00A30522">
        <w:rPr>
          <w:rFonts w:ascii="Bookman Old Style" w:eastAsia="MS Mincho" w:hAnsi="Bookman Old Style" w:cs="Arial"/>
          <w:sz w:val="24"/>
          <w:szCs w:val="24"/>
        </w:rPr>
        <w:t xml:space="preserve">1.2    </w:t>
      </w:r>
      <w:r w:rsidRPr="00A30522">
        <w:rPr>
          <w:rFonts w:ascii="Bookman Old Style" w:hAnsi="Bookman Old Style"/>
          <w:sz w:val="24"/>
          <w:szCs w:val="24"/>
        </w:rPr>
        <w:t>Opening bid date</w:t>
      </w:r>
      <w:r w:rsidRPr="00A30522">
        <w:rPr>
          <w:rFonts w:ascii="Bookman Old Style" w:eastAsia="MS Mincho" w:hAnsi="Bookman Old Style" w:cs="Arial"/>
          <w:sz w:val="24"/>
          <w:szCs w:val="24"/>
        </w:rPr>
        <w:t xml:space="preserve">:  </w:t>
      </w:r>
      <w:r w:rsidRPr="00A30522">
        <w:rPr>
          <w:rFonts w:ascii="Bookman Old Style" w:eastAsia="MS Mincho" w:hAnsi="Bookman Old Style" w:cs="Arial"/>
          <w:color w:val="FF0000"/>
          <w:sz w:val="24"/>
          <w:szCs w:val="24"/>
        </w:rPr>
        <w:t>2</w:t>
      </w:r>
      <w:r w:rsidR="0021242D" w:rsidRPr="00A30522">
        <w:rPr>
          <w:rFonts w:ascii="Bookman Old Style" w:eastAsia="MS Mincho" w:hAnsi="Bookman Old Style" w:cs="Arial"/>
          <w:color w:val="FF0000"/>
          <w:sz w:val="24"/>
          <w:szCs w:val="24"/>
        </w:rPr>
        <w:t>2.10</w:t>
      </w:r>
      <w:r w:rsidRPr="00A30522">
        <w:rPr>
          <w:rFonts w:ascii="Bookman Old Style" w:eastAsia="MS Mincho" w:hAnsi="Bookman Old Style" w:cs="Arial"/>
          <w:color w:val="FF0000"/>
          <w:sz w:val="24"/>
          <w:szCs w:val="24"/>
        </w:rPr>
        <w:t>.2022 14:00:00</w:t>
      </w:r>
      <w:r w:rsidRPr="00A30522">
        <w:rPr>
          <w:rFonts w:ascii="Bookman Old Style" w:hAnsi="Bookman Old Style" w:cs="Arial"/>
          <w:color w:val="FF0000"/>
          <w:sz w:val="24"/>
          <w:szCs w:val="24"/>
        </w:rPr>
        <w:t xml:space="preserve"> </w:t>
      </w:r>
    </w:p>
    <w:p w:rsidR="00147DE8" w:rsidRPr="00A30522" w:rsidRDefault="00147DE8">
      <w:pPr>
        <w:spacing w:after="0" w:line="240" w:lineRule="auto"/>
        <w:ind w:left="709"/>
        <w:jc w:val="both"/>
        <w:rPr>
          <w:rFonts w:ascii="Bookman Old Style" w:hAnsi="Bookman Old Style" w:cs="Arial"/>
          <w:sz w:val="24"/>
          <w:szCs w:val="24"/>
        </w:rPr>
      </w:pPr>
    </w:p>
    <w:p w:rsidR="00147DE8" w:rsidRPr="00A30522" w:rsidRDefault="00147DE8">
      <w:pPr>
        <w:spacing w:after="0" w:line="240" w:lineRule="auto"/>
        <w:ind w:left="709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147DE8" w:rsidRPr="00A30522" w:rsidRDefault="00FB4C04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A30522">
        <w:rPr>
          <w:rFonts w:ascii="Bookman Old Style" w:eastAsia="Times New Roman" w:hAnsi="Bookman Old Style" w:cs="Times New Roman"/>
          <w:color w:val="000000"/>
          <w:sz w:val="24"/>
          <w:szCs w:val="24"/>
        </w:rPr>
        <w:t>All other terms &amp; conditions and scope of work of the above NIT remains unchanged</w:t>
      </w: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147DE8">
      <w:pPr>
        <w:ind w:left="709" w:right="6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:rsidR="00147DE8" w:rsidRDefault="00FB4C04">
      <w:pPr>
        <w:pStyle w:val="Footer"/>
        <w:tabs>
          <w:tab w:val="clear" w:pos="4680"/>
          <w:tab w:val="clear" w:pos="9360"/>
          <w:tab w:val="center" w:pos="4486"/>
          <w:tab w:val="right" w:pos="8973"/>
        </w:tabs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sz w:val="22"/>
          <w:szCs w:val="20"/>
        </w:rPr>
        <w:t>Accepted as above (Seal &amp; Signature of Bidder)</w:t>
      </w:r>
      <w:r>
        <w:rPr>
          <w:caps/>
          <w:sz w:val="28"/>
          <w:szCs w:val="22"/>
        </w:rPr>
        <w:t xml:space="preserve">          </w:t>
      </w:r>
      <w:r>
        <w:rPr>
          <w:caps/>
          <w:sz w:val="22"/>
          <w:szCs w:val="18"/>
        </w:rPr>
        <w:t xml:space="preserve"> </w:t>
      </w:r>
      <w:r>
        <w:rPr>
          <w:caps/>
          <w:sz w:val="28"/>
          <w:szCs w:val="22"/>
        </w:rPr>
        <w:t xml:space="preserve">        </w:t>
      </w:r>
      <w:r>
        <w:rPr>
          <w:sz w:val="22"/>
          <w:szCs w:val="20"/>
        </w:rPr>
        <w:t>Seal &amp; Signature of BHEL Authority</w:t>
      </w:r>
    </w:p>
    <w:sectPr w:rsidR="00147DE8">
      <w:pgSz w:w="11907" w:h="16839" w:code="9"/>
      <w:pgMar w:top="720" w:right="113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3E12"/>
    <w:multiLevelType w:val="hybridMultilevel"/>
    <w:tmpl w:val="8820C6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22870"/>
    <w:multiLevelType w:val="hybridMultilevel"/>
    <w:tmpl w:val="452C0290"/>
    <w:lvl w:ilvl="0" w:tplc="147C5BF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0" w:hanging="360"/>
      </w:pPr>
    </w:lvl>
    <w:lvl w:ilvl="2" w:tplc="4009001B" w:tentative="1">
      <w:start w:val="1"/>
      <w:numFmt w:val="lowerRoman"/>
      <w:lvlText w:val="%3."/>
      <w:lvlJc w:val="right"/>
      <w:pPr>
        <w:ind w:left="1950" w:hanging="180"/>
      </w:pPr>
    </w:lvl>
    <w:lvl w:ilvl="3" w:tplc="4009000F" w:tentative="1">
      <w:start w:val="1"/>
      <w:numFmt w:val="decimal"/>
      <w:lvlText w:val="%4."/>
      <w:lvlJc w:val="left"/>
      <w:pPr>
        <w:ind w:left="2670" w:hanging="360"/>
      </w:pPr>
    </w:lvl>
    <w:lvl w:ilvl="4" w:tplc="40090019" w:tentative="1">
      <w:start w:val="1"/>
      <w:numFmt w:val="lowerLetter"/>
      <w:lvlText w:val="%5."/>
      <w:lvlJc w:val="left"/>
      <w:pPr>
        <w:ind w:left="3390" w:hanging="360"/>
      </w:pPr>
    </w:lvl>
    <w:lvl w:ilvl="5" w:tplc="4009001B" w:tentative="1">
      <w:start w:val="1"/>
      <w:numFmt w:val="lowerRoman"/>
      <w:lvlText w:val="%6."/>
      <w:lvlJc w:val="right"/>
      <w:pPr>
        <w:ind w:left="4110" w:hanging="180"/>
      </w:pPr>
    </w:lvl>
    <w:lvl w:ilvl="6" w:tplc="4009000F" w:tentative="1">
      <w:start w:val="1"/>
      <w:numFmt w:val="decimal"/>
      <w:lvlText w:val="%7."/>
      <w:lvlJc w:val="left"/>
      <w:pPr>
        <w:ind w:left="4830" w:hanging="360"/>
      </w:pPr>
    </w:lvl>
    <w:lvl w:ilvl="7" w:tplc="40090019" w:tentative="1">
      <w:start w:val="1"/>
      <w:numFmt w:val="lowerLetter"/>
      <w:lvlText w:val="%8."/>
      <w:lvlJc w:val="left"/>
      <w:pPr>
        <w:ind w:left="5550" w:hanging="360"/>
      </w:pPr>
    </w:lvl>
    <w:lvl w:ilvl="8" w:tplc="40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2B1C7F07"/>
    <w:multiLevelType w:val="hybridMultilevel"/>
    <w:tmpl w:val="F7005148"/>
    <w:lvl w:ilvl="0" w:tplc="376A35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057A1"/>
    <w:multiLevelType w:val="hybridMultilevel"/>
    <w:tmpl w:val="34C82536"/>
    <w:lvl w:ilvl="0" w:tplc="D790325C">
      <w:start w:val="1"/>
      <w:numFmt w:val="decimal"/>
      <w:lvlText w:val="(%1)"/>
      <w:lvlJc w:val="left"/>
      <w:pPr>
        <w:ind w:left="450" w:hanging="360"/>
      </w:pPr>
      <w:rPr>
        <w:rFonts w:hint="default"/>
        <w:b/>
        <w:bCs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4FC5EF0"/>
    <w:multiLevelType w:val="hybridMultilevel"/>
    <w:tmpl w:val="EFC627C4"/>
    <w:lvl w:ilvl="0" w:tplc="075E09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BC3713"/>
    <w:multiLevelType w:val="multilevel"/>
    <w:tmpl w:val="2F0C3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CCE74B3"/>
    <w:multiLevelType w:val="hybridMultilevel"/>
    <w:tmpl w:val="DDD24D94"/>
    <w:lvl w:ilvl="0" w:tplc="8DE049BE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D3728BF"/>
    <w:multiLevelType w:val="hybridMultilevel"/>
    <w:tmpl w:val="78EEAA14"/>
    <w:lvl w:ilvl="0" w:tplc="3E862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14669"/>
    <w:multiLevelType w:val="hybridMultilevel"/>
    <w:tmpl w:val="F2065520"/>
    <w:lvl w:ilvl="0" w:tplc="89609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BB52277"/>
    <w:multiLevelType w:val="hybridMultilevel"/>
    <w:tmpl w:val="76B207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E1102"/>
    <w:multiLevelType w:val="hybridMultilevel"/>
    <w:tmpl w:val="169802A2"/>
    <w:lvl w:ilvl="0" w:tplc="4A4EE4E0">
      <w:start w:val="1"/>
      <w:numFmt w:val="decimal"/>
      <w:lvlText w:val="(%1)"/>
      <w:lvlJc w:val="left"/>
      <w:pPr>
        <w:ind w:left="720" w:hanging="360"/>
      </w:pPr>
      <w:rPr>
        <w:rFonts w:ascii="Bookman Old Style" w:hAnsi="Bookman Old Styl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77D28"/>
    <w:multiLevelType w:val="hybridMultilevel"/>
    <w:tmpl w:val="A036B6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668C3"/>
    <w:multiLevelType w:val="multilevel"/>
    <w:tmpl w:val="9DE83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3">
    <w:nsid w:val="61D74621"/>
    <w:multiLevelType w:val="hybridMultilevel"/>
    <w:tmpl w:val="A93CED72"/>
    <w:lvl w:ilvl="0" w:tplc="64C2D0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270C1E"/>
    <w:multiLevelType w:val="hybridMultilevel"/>
    <w:tmpl w:val="B106DEB2"/>
    <w:lvl w:ilvl="0" w:tplc="BA002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23679"/>
    <w:multiLevelType w:val="hybridMultilevel"/>
    <w:tmpl w:val="4B4CFC98"/>
    <w:lvl w:ilvl="0" w:tplc="F77E385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D1F41"/>
    <w:multiLevelType w:val="multilevel"/>
    <w:tmpl w:val="2F0C3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CCE6368"/>
    <w:multiLevelType w:val="hybridMultilevel"/>
    <w:tmpl w:val="81227D68"/>
    <w:lvl w:ilvl="0" w:tplc="8F88F494">
      <w:start w:val="1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5"/>
  </w:num>
  <w:num w:numId="5">
    <w:abstractNumId w:val="6"/>
  </w:num>
  <w:num w:numId="6">
    <w:abstractNumId w:val="12"/>
  </w:num>
  <w:num w:numId="7">
    <w:abstractNumId w:val="9"/>
  </w:num>
  <w:num w:numId="8">
    <w:abstractNumId w:val="11"/>
  </w:num>
  <w:num w:numId="9">
    <w:abstractNumId w:val="13"/>
  </w:num>
  <w:num w:numId="10">
    <w:abstractNumId w:val="0"/>
  </w:num>
  <w:num w:numId="11">
    <w:abstractNumId w:val="4"/>
  </w:num>
  <w:num w:numId="12">
    <w:abstractNumId w:val="5"/>
  </w:num>
  <w:num w:numId="13">
    <w:abstractNumId w:val="16"/>
  </w:num>
  <w:num w:numId="14">
    <w:abstractNumId w:val="10"/>
  </w:num>
  <w:num w:numId="15">
    <w:abstractNumId w:val="1"/>
  </w:num>
  <w:num w:numId="16">
    <w:abstractNumId w:val="7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E8"/>
    <w:rsid w:val="00147DE8"/>
    <w:rsid w:val="0021242D"/>
    <w:rsid w:val="002559FD"/>
    <w:rsid w:val="00A30522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76A97-9BF2-4E41-A741-DCC5F2BC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Mangal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6008127</dc:creator>
  <cp:lastModifiedBy>Dinesh Kumar Raikwar</cp:lastModifiedBy>
  <cp:revision>24</cp:revision>
  <cp:lastPrinted>2022-10-18T04:45:00Z</cp:lastPrinted>
  <dcterms:created xsi:type="dcterms:W3CDTF">2019-11-07T02:21:00Z</dcterms:created>
  <dcterms:modified xsi:type="dcterms:W3CDTF">2022-10-18T04:47:00Z</dcterms:modified>
</cp:coreProperties>
</file>