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3359B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9169A2">
              <w:rPr>
                <w:b/>
                <w:sz w:val="22"/>
              </w:rPr>
              <w:t>2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EC5A67">
              <w:rPr>
                <w:b/>
                <w:sz w:val="22"/>
              </w:rPr>
              <w:t>821</w:t>
            </w:r>
            <w:r w:rsidR="003359BA">
              <w:rPr>
                <w:b/>
                <w:sz w:val="22"/>
              </w:rPr>
              <w:t>2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430"/>
        <w:gridCol w:w="2250"/>
        <w:gridCol w:w="3920"/>
      </w:tblGrid>
      <w:tr w:rsidR="00D36C41" w:rsidRPr="00D36C41" w:rsidTr="0033204A">
        <w:trPr>
          <w:trHeight w:val="489"/>
        </w:trPr>
        <w:tc>
          <w:tcPr>
            <w:tcW w:w="1998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2430" w:type="dxa"/>
          </w:tcPr>
          <w:p w:rsidR="00FE7FC3" w:rsidRPr="00C107B7" w:rsidRDefault="00FE7FC3" w:rsidP="003359B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EC5A67">
              <w:rPr>
                <w:rFonts w:ascii="Arial Narrow" w:hAnsi="Arial Narrow"/>
                <w:b/>
                <w:sz w:val="22"/>
              </w:rPr>
              <w:t>GEM/2021/B/1170</w:t>
            </w:r>
            <w:r w:rsidR="003359BA">
              <w:rPr>
                <w:rFonts w:ascii="Arial Narrow" w:hAnsi="Arial Narrow"/>
                <w:b/>
                <w:sz w:val="22"/>
              </w:rPr>
              <w:t>282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EC5A67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12.04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EC5A6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EC5A67">
              <w:rPr>
                <w:b/>
                <w:sz w:val="22"/>
              </w:rPr>
              <w:t>23.04</w:t>
            </w:r>
            <w:r w:rsidR="00200658">
              <w:rPr>
                <w:b/>
                <w:sz w:val="22"/>
              </w:rPr>
              <w:t>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C5A67">
        <w:rPr>
          <w:b/>
          <w:sz w:val="28"/>
        </w:rPr>
        <w:t>2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C5A67">
              <w:rPr>
                <w:b/>
                <w:sz w:val="22"/>
              </w:rPr>
              <w:t>2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EC5A67">
              <w:rPr>
                <w:b/>
                <w:i/>
                <w:iCs/>
                <w:sz w:val="24"/>
                <w:szCs w:val="22"/>
              </w:rPr>
              <w:t>17.05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3763C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3359BA">
              <w:rPr>
                <w:rFonts w:ascii="Arial Narrow" w:hAnsi="Arial Narrow"/>
                <w:b/>
                <w:sz w:val="22"/>
              </w:rPr>
              <w:t>GEM/2021/B/1170282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15:0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EC" w:rsidRDefault="001A16EC">
      <w:r>
        <w:separator/>
      </w:r>
    </w:p>
  </w:endnote>
  <w:endnote w:type="continuationSeparator" w:id="0">
    <w:p w:rsidR="001A16EC" w:rsidRDefault="001A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359BA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EC" w:rsidRDefault="001A16EC">
      <w:r>
        <w:separator/>
      </w:r>
    </w:p>
  </w:footnote>
  <w:footnote w:type="continuationSeparator" w:id="0">
    <w:p w:rsidR="001A16EC" w:rsidRDefault="001A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r w:rsidR="00DC5475">
      <w:rPr>
        <w:sz w:val="24"/>
        <w:lang w:val="fr-FR"/>
      </w:rPr>
      <w:t>Tiruchirappalli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r w:rsidR="006049D9">
      <w:rPr>
        <w:rFonts w:ascii="Arial Narrow" w:hAnsi="Arial Narrow"/>
        <w:lang w:val="fr-FR"/>
      </w:rPr>
      <w:t>NADU, INDIA</w:t>
    </w:r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A16EC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7899"/>
    <w:rsid w:val="002A683E"/>
    <w:rsid w:val="002C2DE7"/>
    <w:rsid w:val="002D13F2"/>
    <w:rsid w:val="002F022C"/>
    <w:rsid w:val="00317B40"/>
    <w:rsid w:val="0033204A"/>
    <w:rsid w:val="003356AA"/>
    <w:rsid w:val="003359B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49D9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8F3E0F"/>
    <w:rsid w:val="009069D2"/>
    <w:rsid w:val="00912E97"/>
    <w:rsid w:val="00914130"/>
    <w:rsid w:val="009169A2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3261C"/>
    <w:rsid w:val="00B64191"/>
    <w:rsid w:val="00B72B43"/>
    <w:rsid w:val="00B804F7"/>
    <w:rsid w:val="00BA1068"/>
    <w:rsid w:val="00BA29EC"/>
    <w:rsid w:val="00BA57AE"/>
    <w:rsid w:val="00BC7D4D"/>
    <w:rsid w:val="00BD1D93"/>
    <w:rsid w:val="00BD71FE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C5A67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56345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49D563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1377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19</cp:revision>
  <cp:lastPrinted>2019-09-24T08:45:00Z</cp:lastPrinted>
  <dcterms:created xsi:type="dcterms:W3CDTF">2020-06-16T12:08:00Z</dcterms:created>
  <dcterms:modified xsi:type="dcterms:W3CDTF">2021-04-30T09:37:00Z</dcterms:modified>
</cp:coreProperties>
</file>