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left="1260"/>
        <w:jc w:val="center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u w:val="single"/>
        </w:rPr>
        <w:t>BHARAT HEAVY ELECTRICALS LIMITED, BHOPAL</w:t>
      </w:r>
    </w:p>
    <w:p>
      <w:pPr>
        <w:keepNext/>
        <w:ind w:right="-360"/>
        <w:jc w:val="center"/>
        <w:outlineLvl w:val="8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u w:val="single"/>
        </w:rPr>
        <w:t>(MM-FEEDERS DIVISION)</w:t>
      </w:r>
    </w:p>
    <w:p>
      <w:pPr>
        <w:ind w:left="126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 </w:t>
      </w:r>
    </w:p>
    <w:p>
      <w:pPr>
        <w:ind w:left="126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 </w:t>
      </w:r>
    </w:p>
    <w:p>
      <w:pPr>
        <w:ind w:left="126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 </w:t>
      </w:r>
    </w:p>
    <w:p>
      <w:pPr>
        <w:ind w:left="1260" w:hanging="1260"/>
        <w:jc w:val="left"/>
        <w:rPr>
          <w:rFonts w:eastAsia="Times New Roman"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MM/Feeders/E7803043                                                          </w:t>
      </w:r>
      <w:proofErr w:type="gramStart"/>
      <w:r>
        <w:rPr>
          <w:rFonts w:cstheme="minorHAnsi"/>
          <w:b/>
          <w:sz w:val="28"/>
          <w:szCs w:val="28"/>
        </w:rPr>
        <w:t>Dated:</w:t>
      </w:r>
      <w:proofErr w:type="gramEnd"/>
      <w:r>
        <w:rPr>
          <w:rFonts w:cstheme="minorHAnsi"/>
          <w:b/>
          <w:sz w:val="28"/>
          <w:szCs w:val="28"/>
        </w:rPr>
        <w:t xml:space="preserve"> 12.03.2021                                 </w:t>
      </w:r>
    </w:p>
    <w:p>
      <w:pPr>
        <w:ind w:left="1260"/>
        <w:jc w:val="center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u w:val="single"/>
        </w:rPr>
        <w:t>Corrigendum</w:t>
      </w:r>
    </w:p>
    <w:p>
      <w:pPr>
        <w:jc w:val="left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 </w:t>
      </w:r>
    </w:p>
    <w:p>
      <w:pPr>
        <w:jc w:val="left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 </w:t>
      </w:r>
    </w:p>
    <w:p>
      <w:pPr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Sub: - Corrigendum to PRESS TENDER: </w:t>
      </w:r>
      <w:r>
        <w:rPr>
          <w:rFonts w:eastAsia="Times New Roman" w:cstheme="minorHAnsi"/>
          <w:b/>
          <w:bCs/>
          <w:sz w:val="24"/>
          <w:szCs w:val="24"/>
          <w:lang w:bidi="hi-IN"/>
        </w:rPr>
        <w:t>MM/FEEDERS/E7803043 / (2021_BHEL_2374_1)</w:t>
      </w:r>
    </w:p>
    <w:p>
      <w:pPr>
        <w:ind w:left="1440"/>
        <w:jc w:val="left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 </w:t>
      </w:r>
    </w:p>
    <w:p>
      <w:pPr>
        <w:ind w:left="144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 </w:t>
      </w:r>
    </w:p>
    <w:p>
      <w:pPr>
        <w:shd w:val="clear" w:color="auto" w:fill="FFFFFF"/>
        <w:spacing w:after="150"/>
        <w:jc w:val="left"/>
        <w:outlineLvl w:val="1"/>
        <w:rPr>
          <w:rFonts w:eastAsia="Times New Roman" w:cstheme="minorHAnsi"/>
          <w:b/>
          <w:bCs/>
          <w:color w:val="0C2E8A"/>
          <w:sz w:val="31"/>
          <w:szCs w:val="31"/>
          <w:lang w:bidi="hi-IN"/>
        </w:rPr>
      </w:pPr>
      <w:r>
        <w:rPr>
          <w:rFonts w:eastAsia="Times New Roman" w:cstheme="minorHAnsi"/>
          <w:sz w:val="24"/>
          <w:szCs w:val="24"/>
        </w:rPr>
        <w:t xml:space="preserve">Press Tender Notice No. </w:t>
      </w:r>
      <w:r>
        <w:rPr>
          <w:rFonts w:eastAsia="Times New Roman" w:cstheme="minorHAnsi"/>
          <w:b/>
          <w:bCs/>
          <w:color w:val="0C2E8A"/>
          <w:sz w:val="31"/>
          <w:szCs w:val="31"/>
          <w:lang w:bidi="hi-IN"/>
        </w:rPr>
        <w:t>NIT_57471</w:t>
      </w:r>
      <w:r>
        <w:rPr>
          <w:rFonts w:eastAsia="Times New Roman" w:cstheme="minorHAnsi"/>
          <w:b/>
          <w:bCs/>
          <w:color w:val="0C2E8A"/>
          <w:sz w:val="31"/>
          <w:szCs w:val="31"/>
          <w:lang w:bidi="hi-IN"/>
        </w:rPr>
        <w:t xml:space="preserve"> (BHEL SITE)</w:t>
      </w:r>
    </w:p>
    <w:p>
      <w:pPr>
        <w:ind w:left="1440" w:hanging="144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Enquiry no.:         </w:t>
      </w:r>
      <w:r>
        <w:rPr>
          <w:rFonts w:eastAsia="Times New Roman" w:cstheme="minorHAnsi"/>
          <w:b/>
          <w:bCs/>
          <w:sz w:val="24"/>
          <w:szCs w:val="24"/>
        </w:rPr>
        <w:t>E7803043/</w:t>
      </w:r>
      <w:r>
        <w:rPr>
          <w:rFonts w:eastAsia="Times New Roman" w:cstheme="minorHAnsi"/>
          <w:sz w:val="24"/>
          <w:szCs w:val="24"/>
          <w:lang w:bidi="hi-IN"/>
        </w:rPr>
        <w:t xml:space="preserve"> </w:t>
      </w:r>
      <w:r>
        <w:rPr>
          <w:rFonts w:eastAsia="Times New Roman" w:cstheme="minorHAnsi"/>
          <w:sz w:val="24"/>
          <w:szCs w:val="24"/>
          <w:lang w:bidi="hi-IN"/>
        </w:rPr>
        <w:t>MM/FEEDERS/E7803043 / (2021_BHEL_2374_1)</w:t>
      </w:r>
    </w:p>
    <w:p>
      <w:pPr>
        <w:jc w:val="left"/>
        <w:rPr>
          <w:rFonts w:eastAsia="Times New Roman" w:cstheme="minorHAnsi"/>
          <w:sz w:val="24"/>
          <w:szCs w:val="24"/>
        </w:rPr>
      </w:pPr>
    </w:p>
    <w:p>
      <w:pPr>
        <w:jc w:val="left"/>
        <w:rPr>
          <w:rFonts w:eastAsia="Times New Roman" w:cstheme="minorHAnsi"/>
          <w:sz w:val="20"/>
          <w:szCs w:val="20"/>
        </w:rPr>
      </w:pPr>
      <w:proofErr w:type="gramStart"/>
      <w:r>
        <w:rPr>
          <w:rFonts w:eastAsia="Times New Roman" w:cstheme="minorHAnsi"/>
          <w:sz w:val="24"/>
          <w:szCs w:val="24"/>
        </w:rPr>
        <w:t>Item            :</w:t>
      </w:r>
      <w:proofErr w:type="gramEnd"/>
      <w:r>
        <w:rPr>
          <w:rFonts w:eastAsia="Times New Roman" w:cstheme="minorHAnsi"/>
          <w:sz w:val="24"/>
          <w:szCs w:val="24"/>
        </w:rPr>
        <w:t>        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0.13 X 25 MM FOAMED POLYPROP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YLENE TAPE TO </w:t>
      </w:r>
      <w:r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INSK. 30350 REV.04</w:t>
      </w:r>
      <w:r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TOTAL QUANTITY SHOULD BE SUPPLIED IN ROLLS (BOBBIN ID-55 MM) OF 50 MR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Tender </w:t>
      </w:r>
      <w:proofErr w:type="gramStart"/>
      <w:r>
        <w:rPr>
          <w:rFonts w:cstheme="minorHAnsi"/>
          <w:color w:val="000000"/>
          <w:sz w:val="20"/>
          <w:szCs w:val="20"/>
          <w:shd w:val="clear" w:color="auto" w:fill="FFFFFF"/>
        </w:rPr>
        <w:t>Value :</w:t>
      </w:r>
      <w:proofErr w:type="gramEnd"/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20"/>
          <w:szCs w:val="20"/>
          <w:shd w:val="clear" w:color="auto" w:fill="FFFFFF"/>
        </w:rPr>
        <w:t>Rs</w:t>
      </w:r>
      <w:proofErr w:type="spellEnd"/>
      <w:r>
        <w:rPr>
          <w:rFonts w:cstheme="minorHAnsi"/>
          <w:color w:val="000000"/>
          <w:sz w:val="20"/>
          <w:szCs w:val="20"/>
          <w:shd w:val="clear" w:color="auto" w:fill="FFFFFF"/>
        </w:rPr>
        <w:t>. 20 LACS to 30 LACS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ab/>
      </w:r>
    </w:p>
    <w:p>
      <w:pPr>
        <w:jc w:val="left"/>
        <w:rPr>
          <w:rFonts w:eastAsia="Times New Roman" w:cstheme="minorHAnsi"/>
          <w:sz w:val="24"/>
          <w:szCs w:val="24"/>
        </w:rPr>
      </w:pPr>
    </w:p>
    <w:p>
      <w:pPr>
        <w:ind w:left="1440" w:hanging="1440"/>
        <w:rPr>
          <w:rFonts w:eastAsia="Times New Roman" w:cstheme="minorHAnsi"/>
          <w:b/>
          <w:bCs/>
          <w:sz w:val="24"/>
          <w:szCs w:val="24"/>
          <w:shd w:val="clear" w:color="auto" w:fill="FFFF00"/>
        </w:rPr>
      </w:pPr>
      <w:r>
        <w:rPr>
          <w:rFonts w:eastAsia="Times New Roman" w:cstheme="minorHAnsi"/>
          <w:b/>
          <w:bCs/>
          <w:sz w:val="24"/>
          <w:szCs w:val="24"/>
          <w:shd w:val="clear" w:color="auto" w:fill="FFFF00"/>
        </w:rPr>
        <w:t xml:space="preserve">1-Due date for submission of tender </w:t>
      </w:r>
      <w:proofErr w:type="gramStart"/>
      <w:r>
        <w:rPr>
          <w:rFonts w:eastAsia="Times New Roman" w:cstheme="minorHAnsi"/>
          <w:b/>
          <w:bCs/>
          <w:sz w:val="24"/>
          <w:szCs w:val="24"/>
          <w:shd w:val="clear" w:color="auto" w:fill="FFFF00"/>
        </w:rPr>
        <w:t>has been extended</w:t>
      </w:r>
      <w:proofErr w:type="gramEnd"/>
      <w:r>
        <w:rPr>
          <w:rFonts w:eastAsia="Times New Roman" w:cstheme="minorHAnsi"/>
          <w:b/>
          <w:bCs/>
          <w:sz w:val="24"/>
          <w:szCs w:val="24"/>
          <w:shd w:val="clear" w:color="auto" w:fill="FFFF00"/>
        </w:rPr>
        <w:t xml:space="preserve"> from 13.03.2021 to 20.03.2021. </w:t>
      </w:r>
    </w:p>
    <w:p>
      <w:pPr>
        <w:ind w:left="1440" w:hanging="1440"/>
        <w:rPr>
          <w:rFonts w:eastAsia="Times New Roman" w:cstheme="minorHAnsi"/>
          <w:b/>
          <w:bCs/>
          <w:sz w:val="24"/>
          <w:szCs w:val="24"/>
          <w:shd w:val="clear" w:color="auto" w:fill="FFFF00"/>
        </w:rPr>
      </w:pPr>
      <w:r>
        <w:rPr>
          <w:rFonts w:eastAsia="Times New Roman" w:cstheme="minorHAnsi"/>
          <w:b/>
          <w:bCs/>
          <w:sz w:val="24"/>
          <w:szCs w:val="24"/>
          <w:shd w:val="clear" w:color="auto" w:fill="FFFF00"/>
        </w:rPr>
        <w:t xml:space="preserve">2-Revised specification INSK30350 REV.04 </w:t>
      </w:r>
      <w:proofErr w:type="gramStart"/>
      <w:r>
        <w:rPr>
          <w:rFonts w:eastAsia="Times New Roman" w:cstheme="minorHAnsi"/>
          <w:b/>
          <w:bCs/>
          <w:sz w:val="24"/>
          <w:szCs w:val="24"/>
          <w:shd w:val="clear" w:color="auto" w:fill="FFFF00"/>
        </w:rPr>
        <w:t>has been uploaded</w:t>
      </w:r>
      <w:proofErr w:type="gramEnd"/>
      <w:r>
        <w:rPr>
          <w:rFonts w:eastAsia="Times New Roman" w:cstheme="minorHAnsi"/>
          <w:b/>
          <w:bCs/>
          <w:sz w:val="24"/>
          <w:szCs w:val="24"/>
          <w:shd w:val="clear" w:color="auto" w:fill="FFFF00"/>
        </w:rPr>
        <w:t>.</w:t>
      </w:r>
    </w:p>
    <w:p>
      <w:pPr>
        <w:ind w:left="1440" w:hanging="1440"/>
        <w:rPr>
          <w:rFonts w:eastAsia="Times New Roman" w:cstheme="minorHAnsi"/>
          <w:b/>
          <w:bCs/>
          <w:sz w:val="24"/>
          <w:szCs w:val="24"/>
          <w:shd w:val="clear" w:color="auto" w:fill="FFFF00"/>
        </w:rPr>
      </w:pPr>
    </w:p>
    <w:p>
      <w:pPr>
        <w:ind w:left="1440" w:hanging="144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shd w:val="clear" w:color="auto" w:fill="FFFF00"/>
        </w:rPr>
        <w:t>All other Terms &amp; Conditions shall remain same.</w:t>
      </w:r>
    </w:p>
    <w:p>
      <w:pPr>
        <w:ind w:left="1440" w:hanging="144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  </w:t>
      </w:r>
    </w:p>
    <w:p>
      <w:pPr>
        <w:ind w:left="1440" w:hanging="1440"/>
        <w:jc w:val="lef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This corrigendum details </w:t>
      </w:r>
      <w:proofErr w:type="gramStart"/>
      <w:r>
        <w:rPr>
          <w:rFonts w:eastAsia="Times New Roman" w:cstheme="minorHAnsi"/>
          <w:sz w:val="24"/>
          <w:szCs w:val="24"/>
        </w:rPr>
        <w:t>may be made</w:t>
      </w:r>
      <w:proofErr w:type="gramEnd"/>
      <w:r>
        <w:rPr>
          <w:rFonts w:eastAsia="Times New Roman" w:cstheme="minorHAnsi"/>
          <w:sz w:val="24"/>
          <w:szCs w:val="24"/>
        </w:rPr>
        <w:t xml:space="preserve"> available on BHEL web site &amp; NIC portal (</w:t>
      </w:r>
      <w:hyperlink r:id="rId4" w:tgtFrame="_blank" w:history="1">
        <w:r>
          <w:rPr>
            <w:rStyle w:val="Hyperlink"/>
            <w:rFonts w:cstheme="minorHAnsi"/>
            <w:color w:val="005A95"/>
            <w:u w:val="none"/>
            <w:shd w:val="clear" w:color="auto" w:fill="FFFFFF"/>
          </w:rPr>
          <w:t>https://eprocurebhel.co.in/nicgep/app</w:t>
        </w:r>
      </w:hyperlink>
      <w:r>
        <w:rPr>
          <w:rFonts w:cstheme="minorHAnsi"/>
          <w:color w:val="000000"/>
          <w:shd w:val="clear" w:color="auto" w:fill="FFFFFF"/>
        </w:rPr>
        <w:t>)</w:t>
      </w:r>
    </w:p>
    <w:p>
      <w:pPr>
        <w:ind w:left="1440" w:hanging="144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</w:t>
      </w:r>
    </w:p>
    <w:p>
      <w:pPr>
        <w:ind w:left="1440" w:hanging="144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</w:t>
      </w:r>
    </w:p>
    <w:p>
      <w:pPr>
        <w:ind w:left="1440" w:hanging="144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</w:t>
      </w:r>
    </w:p>
    <w:p>
      <w:pPr>
        <w:ind w:left="1440" w:hanging="1440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                                                                                                                       Deepak Sharma</w:t>
      </w:r>
    </w:p>
    <w:p>
      <w:pPr>
        <w:ind w:left="1440" w:hanging="1440"/>
        <w:jc w:val="righ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                                                        Manager (MM-Feeders)</w:t>
      </w:r>
    </w:p>
    <w:p>
      <w:pPr>
        <w:ind w:left="1440" w:hanging="1440"/>
        <w:rPr>
          <w:rFonts w:eastAsia="Times New Roman" w:cstheme="minorHAnsi"/>
          <w:sz w:val="24"/>
          <w:szCs w:val="24"/>
        </w:rPr>
      </w:pPr>
    </w:p>
    <w:p>
      <w:pPr>
        <w:rPr>
          <w:rFonts w:cstheme="minorHAnsi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BCAC38-8445-4EBD-B72F-39624EB1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DefaultParagraphFont"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rocurebhel.co.in/nicgep/app?component=%24DirectLink_1&amp;page=BidActiveTenders&amp;service=direct&amp;session=T&amp;sp=SmFlkBs%2B7VnlZ3LpbxqIY9yAi6CaMvc4leSxYdhF1mDLAFX96E1u%2FX0yiWEu8ve4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HCL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6137350</dc:creator>
  <cp:lastModifiedBy>6009263b</cp:lastModifiedBy>
  <cp:revision>3</cp:revision>
  <cp:lastPrinted>2013-08-19T10:38:00Z</cp:lastPrinted>
  <dcterms:created xsi:type="dcterms:W3CDTF">2021-03-12T09:19:00Z</dcterms:created>
  <dcterms:modified xsi:type="dcterms:W3CDTF">2021-03-12T09:30:00Z</dcterms:modified>
</cp:coreProperties>
</file>