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0C4CA4" w:rsidP="00A037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0C4CA4">
              <w:rPr>
                <w:bCs/>
              </w:rPr>
              <w:t>SUPPORT PLATE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1388">
              <w:rPr>
                <w:rFonts w:asciiTheme="minorHAnsi" w:hAnsiTheme="minorHAnsi" w:cstheme="minorHAnsi"/>
                <w:b/>
              </w:rPr>
              <w:t>431 2574229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5C1388">
              <w:rPr>
                <w:rFonts w:asciiTheme="minorHAnsi" w:hAnsiTheme="minorHAnsi" w:cstheme="minorHAnsi"/>
              </w:rPr>
              <w:t>thamarai@bhel.in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0C4CA4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0C4CA4">
              <w:t>GEM/2026/B/7373138</w:t>
            </w:r>
          </w:p>
        </w:tc>
        <w:tc>
          <w:tcPr>
            <w:tcW w:w="2250" w:type="dxa"/>
          </w:tcPr>
          <w:p w:rsidR="00631AA1" w:rsidRDefault="005D2BFC" w:rsidP="00814F77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0C4CA4" w:rsidRPr="000C4CA4">
              <w:rPr>
                <w:rFonts w:asciiTheme="minorHAnsi" w:hAnsiTheme="minorHAnsi" w:cstheme="minorHAnsi"/>
                <w:b/>
                <w:sz w:val="22"/>
              </w:rPr>
              <w:t>19.03.2026</w:t>
            </w:r>
          </w:p>
        </w:tc>
        <w:tc>
          <w:tcPr>
            <w:tcW w:w="3240" w:type="dxa"/>
          </w:tcPr>
          <w:p w:rsidR="00631AA1" w:rsidRDefault="005D2BFC" w:rsidP="000C4CA4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0C4CA4">
              <w:rPr>
                <w:rFonts w:asciiTheme="minorHAnsi" w:hAnsiTheme="minorHAnsi" w:cstheme="minorHAnsi"/>
                <w:b/>
                <w:sz w:val="22"/>
              </w:rPr>
              <w:t>30.</w:t>
            </w:r>
            <w:r w:rsidR="00814F77">
              <w:rPr>
                <w:rFonts w:asciiTheme="minorHAnsi" w:hAnsiTheme="minorHAnsi" w:cstheme="minorHAnsi"/>
                <w:b/>
                <w:sz w:val="22"/>
              </w:rPr>
              <w:t>0</w:t>
            </w:r>
            <w:r w:rsidR="00942EE1">
              <w:rPr>
                <w:rFonts w:asciiTheme="minorHAnsi" w:hAnsiTheme="minorHAnsi" w:cstheme="minorHAnsi"/>
                <w:b/>
                <w:sz w:val="22"/>
              </w:rPr>
              <w:t>3</w:t>
            </w:r>
            <w:r w:rsidR="00814F77">
              <w:rPr>
                <w:rFonts w:asciiTheme="minorHAnsi" w:hAnsiTheme="minorHAnsi" w:cstheme="minorHAnsi"/>
                <w:b/>
                <w:sz w:val="22"/>
              </w:rPr>
              <w:t>.2026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0C4CA4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01</w:t>
            </w:r>
            <w:r w:rsidR="00814F7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.0</w:t>
            </w:r>
            <w:r w:rsidR="000C4CA4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814F7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.2026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AD169B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7C2" w:rsidRDefault="008017C2">
      <w:r>
        <w:separator/>
      </w:r>
    </w:p>
  </w:endnote>
  <w:endnote w:type="continuationSeparator" w:id="0">
    <w:p w:rsidR="008017C2" w:rsidRDefault="0080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7C2" w:rsidRDefault="008017C2">
      <w:r>
        <w:separator/>
      </w:r>
    </w:p>
  </w:footnote>
  <w:footnote w:type="continuationSeparator" w:id="0">
    <w:p w:rsidR="008017C2" w:rsidRDefault="00801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08743C"/>
    <w:rsid w:val="000C4CA4"/>
    <w:rsid w:val="00104A2C"/>
    <w:rsid w:val="00104AFD"/>
    <w:rsid w:val="00105762"/>
    <w:rsid w:val="00160520"/>
    <w:rsid w:val="00194149"/>
    <w:rsid w:val="001A60C1"/>
    <w:rsid w:val="00203C56"/>
    <w:rsid w:val="0030478D"/>
    <w:rsid w:val="0036650A"/>
    <w:rsid w:val="003E3D27"/>
    <w:rsid w:val="004260D8"/>
    <w:rsid w:val="004535EC"/>
    <w:rsid w:val="0050499E"/>
    <w:rsid w:val="00520EC4"/>
    <w:rsid w:val="00536073"/>
    <w:rsid w:val="005415C6"/>
    <w:rsid w:val="0058771D"/>
    <w:rsid w:val="00592C4B"/>
    <w:rsid w:val="005A6102"/>
    <w:rsid w:val="005B1DD9"/>
    <w:rsid w:val="005C1388"/>
    <w:rsid w:val="005D2BFC"/>
    <w:rsid w:val="0060455A"/>
    <w:rsid w:val="00631AA1"/>
    <w:rsid w:val="00724B44"/>
    <w:rsid w:val="00731FE0"/>
    <w:rsid w:val="00771E17"/>
    <w:rsid w:val="0077636E"/>
    <w:rsid w:val="007E6CF2"/>
    <w:rsid w:val="008017C2"/>
    <w:rsid w:val="00814F77"/>
    <w:rsid w:val="00834415"/>
    <w:rsid w:val="00841A3C"/>
    <w:rsid w:val="0085434F"/>
    <w:rsid w:val="008A6F78"/>
    <w:rsid w:val="00942EE1"/>
    <w:rsid w:val="009A34E5"/>
    <w:rsid w:val="00A037BA"/>
    <w:rsid w:val="00A11BC3"/>
    <w:rsid w:val="00A86AB2"/>
    <w:rsid w:val="00A90FF5"/>
    <w:rsid w:val="00AD169B"/>
    <w:rsid w:val="00B02030"/>
    <w:rsid w:val="00B03A65"/>
    <w:rsid w:val="00BB395B"/>
    <w:rsid w:val="00BC5DB7"/>
    <w:rsid w:val="00BF1FB2"/>
    <w:rsid w:val="00C62346"/>
    <w:rsid w:val="00C8375E"/>
    <w:rsid w:val="00CE2D24"/>
    <w:rsid w:val="00D210E4"/>
    <w:rsid w:val="00D44537"/>
    <w:rsid w:val="00D47675"/>
    <w:rsid w:val="00D502A3"/>
    <w:rsid w:val="00D83C15"/>
    <w:rsid w:val="00E32588"/>
    <w:rsid w:val="00E36260"/>
    <w:rsid w:val="00E47CC6"/>
    <w:rsid w:val="00EC7059"/>
    <w:rsid w:val="00F0288C"/>
    <w:rsid w:val="00F2725C"/>
    <w:rsid w:val="00F9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1CEB9-CF70-4E9B-BC12-7EFE4214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Pranab Mondal</cp:lastModifiedBy>
  <cp:revision>2</cp:revision>
  <cp:lastPrinted>2022-01-17T10:07:00Z</cp:lastPrinted>
  <dcterms:created xsi:type="dcterms:W3CDTF">2026-03-30T10:38:00Z</dcterms:created>
  <dcterms:modified xsi:type="dcterms:W3CDTF">2026-03-30T10:38:00Z</dcterms:modified>
</cp:coreProperties>
</file>