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pt;height:36pt" o:ole="" fillcolor="window">
                  <v:imagedata r:id="rId6" o:title=""/>
                </v:shape>
                <o:OLEObject Type="Embed" ProgID="Word.Picture.8" ShapeID="_x0000_i1025" DrawAspect="Content" ObjectID="_1697895188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D979A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FOR NIT -</w:t>
            </w:r>
            <w:bookmarkStart w:id="0" w:name="_GoBack"/>
            <w:r w:rsid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611</w:t>
            </w:r>
            <w:r w:rsidR="00D979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23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>7</w:t>
            </w:r>
            <w:r w:rsidR="00AF2426">
              <w:rPr>
                <w:rFonts w:ascii="Century Gothic" w:hAnsi="Century Gothic"/>
                <w:bCs/>
                <w:sz w:val="24"/>
                <w:szCs w:val="24"/>
              </w:rPr>
              <w:t>928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05006" w:rsidP="00051D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Reference Number                         </w:t>
            </w:r>
            <w:r w:rsidR="00D979A1" w:rsidRPr="004A080A">
              <w:rPr>
                <w:rFonts w:ascii="DejaVuSans" w:hAnsi="DejaVuSans" w:cs="DejaVuSans"/>
                <w:b/>
                <w:color w:val="FF0000"/>
                <w:sz w:val="24"/>
                <w:szCs w:val="18"/>
                <w:lang w:val="en-US"/>
              </w:rPr>
              <w:t>GEM/2021/B/1632910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051DC1" w:rsidP="00D979A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D979A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.10</w:t>
            </w:r>
            <w:r w:rsidR="00AF2426"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.21</w:t>
            </w:r>
          </w:p>
        </w:tc>
        <w:tc>
          <w:tcPr>
            <w:tcW w:w="4519" w:type="dxa"/>
          </w:tcPr>
          <w:p w:rsidR="00B05006" w:rsidRPr="00AC42A4" w:rsidRDefault="00B05006" w:rsidP="00051D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08.11.21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15.11.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2021 1</w:t>
            </w:r>
            <w:r w:rsidR="00D979A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D979A1" w:rsidRPr="004A080A">
              <w:rPr>
                <w:rFonts w:ascii="DejaVuSans" w:hAnsi="DejaVuSans" w:cs="DejaVuSans"/>
                <w:b/>
                <w:color w:val="FF0000"/>
                <w:sz w:val="24"/>
                <w:szCs w:val="18"/>
                <w:lang w:val="en-US"/>
              </w:rPr>
              <w:t xml:space="preserve"> 1632910</w:t>
            </w:r>
            <w:r w:rsid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FE7FC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BHEL commercial terms &amp; conditions 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, tender documents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and all annexure can be downloaded from BHEL web site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 or </w:t>
            </w:r>
            <w:r w:rsidR="00E24BB2" w:rsidRPr="00E24BB2">
              <w:rPr>
                <w:rFonts w:ascii="Century Gothic" w:hAnsi="Century Gothic"/>
                <w:sz w:val="24"/>
                <w:szCs w:val="24"/>
              </w:rPr>
              <w:t>bhel.abcprocure.com</w:t>
            </w:r>
            <w:r w:rsidR="00E24BB2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="00E24BB2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or from the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CPP portal </w:t>
            </w:r>
            <w:hyperlink r:id="rId9" w:history="1">
              <w:r w:rsidR="00E24BB2" w:rsidRPr="0046443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https://eprocure.gov.in/epublish/app</w:t>
              </w:r>
            </w:hyperlink>
            <w:r w:rsidR="00E24BB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under </w:t>
            </w:r>
            <w:r w:rsidR="00436BA4" w:rsidRPr="00AC42A4">
              <w:rPr>
                <w:rFonts w:ascii="Century Gothic" w:hAnsi="Century Gothic"/>
                <w:sz w:val="24"/>
                <w:szCs w:val="24"/>
              </w:rPr>
              <w:t>E</w:t>
            </w:r>
            <w:r w:rsidRPr="00AC42A4">
              <w:rPr>
                <w:rFonts w:ascii="Century Gothic" w:hAnsi="Century Gothic"/>
                <w:sz w:val="24"/>
                <w:szCs w:val="24"/>
              </w:rPr>
              <w:t>nquiry reference “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D979A1" w:rsidRPr="004A080A">
              <w:rPr>
                <w:rFonts w:ascii="DejaVuSans" w:hAnsi="DejaVuSans" w:cs="DejaVuSans"/>
                <w:b/>
                <w:color w:val="FF0000"/>
                <w:sz w:val="24"/>
                <w:szCs w:val="18"/>
                <w:lang w:val="en-US"/>
              </w:rPr>
              <w:t xml:space="preserve"> 1632910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D979A1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Offer should be submitted in e procurement portal (</w:t>
            </w:r>
            <w:r w:rsidRPr="00AC42A4">
              <w:rPr>
                <w:rFonts w:cs="Arial"/>
                <w:sz w:val="21"/>
                <w:szCs w:val="21"/>
                <w:shd w:val="clear" w:color="auto" w:fill="FFFFFF"/>
              </w:rPr>
              <w:t>bhel.abcprocure.com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>)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D979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8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:00 hours on the due 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date</w:t>
            </w:r>
            <w:r w:rsidR="004E36F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24BB2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5.11</w:t>
            </w:r>
            <w:r w:rsidR="00E24BB2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.202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DF4664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,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46CE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PART</w:t>
            </w:r>
            <w:r w:rsidR="00AC42A4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-</w:t>
            </w:r>
            <w:r w:rsidR="009E46CE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will be opened at 1</w:t>
            </w:r>
            <w:r w:rsidR="00D979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8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: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hours on the due date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0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B6" w:rsidRDefault="00913CB6">
      <w:r>
        <w:separator/>
      </w:r>
    </w:p>
  </w:endnote>
  <w:endnote w:type="continuationSeparator" w:id="0">
    <w:p w:rsidR="00913CB6" w:rsidRDefault="0091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553A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B6" w:rsidRDefault="00913CB6">
      <w:r>
        <w:separator/>
      </w:r>
    </w:p>
  </w:footnote>
  <w:footnote w:type="continuationSeparator" w:id="0">
    <w:p w:rsidR="00913CB6" w:rsidRDefault="0091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51DC1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E38B8"/>
    <w:rsid w:val="008E5F8F"/>
    <w:rsid w:val="00912AC2"/>
    <w:rsid w:val="00913CB6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553A3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979A1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1427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2021-11-08T11:17:00Z</dcterms:created>
  <dcterms:modified xsi:type="dcterms:W3CDTF">2021-11-08T11:17:00Z</dcterms:modified>
</cp:coreProperties>
</file>