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C2" w:rsidRDefault="002B3EC2" w:rsidP="002B3EC2">
      <w:pPr>
        <w:spacing w:after="0"/>
        <w:ind w:left="1170" w:right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Dated: 20.05.2024</w:t>
      </w:r>
    </w:p>
    <w:p w:rsidR="002B3EC2" w:rsidRPr="00CD5672" w:rsidRDefault="002B3EC2" w:rsidP="002B3EC2">
      <w:pPr>
        <w:spacing w:after="0"/>
        <w:ind w:left="1170" w:right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B3EC2" w:rsidRPr="009D1CE3" w:rsidRDefault="002B3EC2" w:rsidP="002B3EC2">
      <w:pPr>
        <w:spacing w:after="0"/>
        <w:ind w:left="1170" w:right="360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bookmarkStart w:id="0" w:name="_GoBack"/>
      <w:r w:rsidRPr="009D1CE3">
        <w:rPr>
          <w:rFonts w:ascii="Times New Roman" w:hAnsi="Times New Roman" w:cs="Times New Roman"/>
          <w:b/>
          <w:bCs/>
          <w:sz w:val="36"/>
          <w:szCs w:val="36"/>
          <w:u w:val="single"/>
        </w:rPr>
        <w:t>Corrigendum</w:t>
      </w:r>
      <w:bookmarkEnd w:id="0"/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</w:t>
      </w:r>
    </w:p>
    <w:p w:rsidR="002B3EC2" w:rsidRDefault="002B3EC2" w:rsidP="002B3EC2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2B3EC2" w:rsidRDefault="002B3EC2" w:rsidP="002B3EC2">
      <w:pPr>
        <w:spacing w:after="0" w:line="240" w:lineRule="auto"/>
        <w:jc w:val="both"/>
        <w:rPr>
          <w:rFonts w:ascii="Calibri" w:eastAsia="Calibri" w:hAnsi="Calibri" w:cs="Calibri"/>
          <w:color w:val="333333"/>
          <w:szCs w:val="24"/>
          <w:lang w:val="en-IN" w:eastAsia="en-IN"/>
        </w:rPr>
      </w:pPr>
      <w:r w:rsidRPr="005969F9">
        <w:rPr>
          <w:rFonts w:ascii="Calibri" w:eastAsia="Calibri" w:hAnsi="Calibri" w:cs="Calibri"/>
          <w:color w:val="333333"/>
          <w:szCs w:val="24"/>
          <w:lang w:val="en-IN" w:eastAsia="en-IN"/>
        </w:rPr>
        <w:t>Sub:</w:t>
      </w:r>
      <w:r w:rsidRPr="00400919">
        <w:rPr>
          <w:rFonts w:ascii="Times New Roman" w:eastAsia="Calibri" w:hAnsi="Times New Roman" w:cs="Times New Roman"/>
          <w:b/>
          <w:bCs/>
          <w:sz w:val="20"/>
          <w:u w:val="single"/>
        </w:rPr>
        <w:t xml:space="preserve"> </w:t>
      </w:r>
      <w:r w:rsidRPr="005969F9">
        <w:rPr>
          <w:rFonts w:ascii="Calibri" w:eastAsia="Calibri" w:hAnsi="Calibri" w:cs="Calibri"/>
          <w:color w:val="333333"/>
          <w:szCs w:val="24"/>
          <w:lang w:val="en-IN" w:eastAsia="en-IN"/>
        </w:rPr>
        <w:t>Corrigendum against Enquiry # E</w:t>
      </w:r>
      <w:r>
        <w:rPr>
          <w:rFonts w:ascii="Calibri" w:eastAsia="Calibri" w:hAnsi="Calibri" w:cs="Calibri"/>
          <w:color w:val="333333"/>
          <w:szCs w:val="24"/>
          <w:lang w:val="en-IN" w:eastAsia="en-IN"/>
        </w:rPr>
        <w:t>5143010</w:t>
      </w:r>
      <w:r w:rsidRPr="005969F9">
        <w:rPr>
          <w:rFonts w:ascii="Calibri" w:eastAsia="Calibri" w:hAnsi="Calibri" w:cs="Calibri"/>
          <w:color w:val="333333"/>
          <w:szCs w:val="24"/>
          <w:lang w:val="en-IN" w:eastAsia="en-IN"/>
        </w:rPr>
        <w:t xml:space="preserve"> for </w:t>
      </w:r>
      <w:r w:rsidRPr="0030584B">
        <w:rPr>
          <w:rFonts w:ascii="Calibri" w:eastAsia="Calibri" w:hAnsi="Calibri" w:cs="Calibri"/>
          <w:color w:val="333333"/>
          <w:szCs w:val="24"/>
          <w:lang w:val="en-IN" w:eastAsia="en-IN"/>
        </w:rPr>
        <w:t>RATE CONTRACT OF GREASE TYPE SERVOPLEX TM3/SHEEL GADUS RAIL S2 FOR IM3302</w:t>
      </w:r>
      <w:r>
        <w:rPr>
          <w:rFonts w:ascii="Calibri" w:eastAsia="Calibri" w:hAnsi="Calibri" w:cs="Calibri"/>
          <w:color w:val="333333"/>
          <w:szCs w:val="24"/>
          <w:lang w:val="en-IN" w:eastAsia="en-IN"/>
        </w:rPr>
        <w:t>.</w:t>
      </w:r>
    </w:p>
    <w:p w:rsidR="002B3EC2" w:rsidRPr="00304730" w:rsidRDefault="002B3EC2" w:rsidP="002B3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EC2" w:rsidRPr="00F34979" w:rsidRDefault="002B3EC2" w:rsidP="002B3EC2">
      <w:pPr>
        <w:spacing w:after="0" w:line="240" w:lineRule="auto"/>
        <w:jc w:val="both"/>
        <w:rPr>
          <w:rFonts w:ascii="Calibri" w:eastAsia="Calibri" w:hAnsi="Calibri" w:cs="Calibri"/>
          <w:color w:val="333333"/>
          <w:szCs w:val="24"/>
          <w:lang w:val="en-IN" w:eastAsia="en-IN"/>
        </w:rPr>
      </w:pPr>
      <w:r w:rsidRPr="00F34979">
        <w:rPr>
          <w:rFonts w:ascii="Calibri" w:eastAsia="Calibri" w:hAnsi="Calibri" w:cs="Calibri"/>
          <w:color w:val="333333"/>
          <w:szCs w:val="24"/>
          <w:lang w:val="en-IN" w:eastAsia="en-IN"/>
        </w:rPr>
        <w:t>With respect to the Enquiry # E</w:t>
      </w:r>
      <w:r>
        <w:rPr>
          <w:rFonts w:ascii="Calibri" w:eastAsia="Calibri" w:hAnsi="Calibri" w:cs="Calibri"/>
          <w:color w:val="333333"/>
          <w:szCs w:val="24"/>
          <w:lang w:val="en-IN" w:eastAsia="en-IN"/>
        </w:rPr>
        <w:t>5143010</w:t>
      </w:r>
      <w:r w:rsidRPr="00F34979">
        <w:rPr>
          <w:rFonts w:ascii="Calibri" w:eastAsia="Calibri" w:hAnsi="Calibri" w:cs="Calibri"/>
          <w:color w:val="333333"/>
          <w:szCs w:val="24"/>
          <w:lang w:val="en-IN" w:eastAsia="en-IN"/>
        </w:rPr>
        <w:t xml:space="preserve"> kindly note the below mentioned change against Event ID No-:</w:t>
      </w:r>
      <w:r w:rsidRPr="00D04C2A">
        <w:rPr>
          <w:rFonts w:ascii="Calibri" w:eastAsia="Calibri" w:hAnsi="Calibri" w:cs="Calibri"/>
          <w:color w:val="333333"/>
          <w:szCs w:val="24"/>
          <w:lang w:val="en-IN" w:eastAsia="en-IN"/>
        </w:rPr>
        <w:t xml:space="preserve"> </w:t>
      </w:r>
      <w:r w:rsidRPr="0030584B">
        <w:rPr>
          <w:rFonts w:ascii="Calibri" w:eastAsia="Calibri" w:hAnsi="Calibri" w:cs="Calibri"/>
          <w:color w:val="333333"/>
          <w:szCs w:val="24"/>
          <w:lang w:val="en-IN" w:eastAsia="en-IN"/>
        </w:rPr>
        <w:t>2024_BHEL_35642_1, dated 08.05.2024</w:t>
      </w:r>
      <w:r w:rsidRPr="00F34979">
        <w:rPr>
          <w:rFonts w:ascii="Calibri" w:eastAsia="Calibri" w:hAnsi="Calibri" w:cs="Calibri"/>
          <w:color w:val="333333"/>
          <w:szCs w:val="24"/>
          <w:lang w:val="en-IN" w:eastAsia="en-IN"/>
        </w:rPr>
        <w:t>.</w:t>
      </w:r>
    </w:p>
    <w:p w:rsidR="002B3EC2" w:rsidRDefault="002B3EC2" w:rsidP="002B3EC2">
      <w:pPr>
        <w:spacing w:after="0" w:line="240" w:lineRule="auto"/>
        <w:jc w:val="both"/>
        <w:rPr>
          <w:rFonts w:ascii="Calibri" w:eastAsia="Calibri" w:hAnsi="Calibri" w:cs="Calibri"/>
          <w:color w:val="333333"/>
          <w:szCs w:val="24"/>
          <w:lang w:val="en-IN" w:eastAsia="en-IN"/>
        </w:rPr>
      </w:pPr>
    </w:p>
    <w:tbl>
      <w:tblPr>
        <w:tblStyle w:val="TableGrid"/>
        <w:tblW w:w="9732" w:type="dxa"/>
        <w:tblInd w:w="275" w:type="dxa"/>
        <w:tblLayout w:type="fixed"/>
        <w:tblLook w:val="04A0" w:firstRow="1" w:lastRow="0" w:firstColumn="1" w:lastColumn="0" w:noHBand="0" w:noVBand="1"/>
      </w:tblPr>
      <w:tblGrid>
        <w:gridCol w:w="3748"/>
        <w:gridCol w:w="3029"/>
        <w:gridCol w:w="2955"/>
      </w:tblGrid>
      <w:tr w:rsidR="002B3EC2" w:rsidRPr="00F34979" w:rsidTr="000172FC">
        <w:trPr>
          <w:trHeight w:val="466"/>
        </w:trPr>
        <w:tc>
          <w:tcPr>
            <w:tcW w:w="3748" w:type="dxa"/>
            <w:vAlign w:val="center"/>
          </w:tcPr>
          <w:p w:rsidR="002B3EC2" w:rsidRPr="00F34979" w:rsidRDefault="002B3EC2" w:rsidP="000172FC">
            <w:pPr>
              <w:ind w:left="72"/>
              <w:jc w:val="center"/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</w:pPr>
            <w:r w:rsidRPr="00F34979"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  <w:t xml:space="preserve">Event ID No-: </w:t>
            </w:r>
            <w:r w:rsidRPr="0030584B">
              <w:rPr>
                <w:rFonts w:ascii="Calibri" w:eastAsia="Calibri" w:hAnsi="Calibri" w:cs="Calibri"/>
                <w:color w:val="333333"/>
                <w:szCs w:val="24"/>
                <w:lang w:val="en-IN" w:eastAsia="en-IN"/>
              </w:rPr>
              <w:t>2024_BHEL_35642_1</w:t>
            </w:r>
            <w:r w:rsidRPr="00D04C2A">
              <w:rPr>
                <w:rFonts w:ascii="Calibri" w:eastAsia="Calibri" w:hAnsi="Calibri" w:cs="Calibri"/>
                <w:color w:val="333333"/>
                <w:szCs w:val="24"/>
                <w:lang w:val="en-IN" w:eastAsia="en-IN"/>
              </w:rPr>
              <w:t xml:space="preserve">, dated </w:t>
            </w:r>
            <w:r>
              <w:rPr>
                <w:rFonts w:ascii="Calibri" w:eastAsia="Calibri" w:hAnsi="Calibri" w:cs="Calibri"/>
                <w:color w:val="333333"/>
                <w:szCs w:val="24"/>
                <w:lang w:val="en-IN" w:eastAsia="en-IN"/>
              </w:rPr>
              <w:t xml:space="preserve">08.05.2024 </w:t>
            </w:r>
            <w:r w:rsidRPr="00F34979"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  <w:t>against tender enquiry no-E</w:t>
            </w:r>
            <w:r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  <w:t>5143010</w:t>
            </w:r>
          </w:p>
        </w:tc>
        <w:tc>
          <w:tcPr>
            <w:tcW w:w="3029" w:type="dxa"/>
            <w:vAlign w:val="center"/>
          </w:tcPr>
          <w:p w:rsidR="002B3EC2" w:rsidRPr="00F34979" w:rsidRDefault="002B3EC2" w:rsidP="000172FC">
            <w:pPr>
              <w:ind w:left="72"/>
              <w:jc w:val="center"/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</w:pPr>
            <w:r w:rsidRPr="00F34979"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  <w:t>Instead of</w:t>
            </w:r>
          </w:p>
        </w:tc>
        <w:tc>
          <w:tcPr>
            <w:tcW w:w="2955" w:type="dxa"/>
            <w:vAlign w:val="center"/>
          </w:tcPr>
          <w:p w:rsidR="002B3EC2" w:rsidRPr="00F34979" w:rsidRDefault="002B3EC2" w:rsidP="000172FC">
            <w:pPr>
              <w:ind w:left="72"/>
              <w:jc w:val="center"/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</w:pPr>
            <w:r w:rsidRPr="00F34979"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  <w:t>Read as</w:t>
            </w:r>
          </w:p>
        </w:tc>
      </w:tr>
      <w:tr w:rsidR="002B3EC2" w:rsidRPr="00CD1759" w:rsidTr="000172FC">
        <w:trPr>
          <w:trHeight w:val="466"/>
        </w:trPr>
        <w:tc>
          <w:tcPr>
            <w:tcW w:w="3748" w:type="dxa"/>
            <w:vAlign w:val="center"/>
          </w:tcPr>
          <w:p w:rsidR="002B3EC2" w:rsidRPr="00CD1759" w:rsidRDefault="002B3EC2" w:rsidP="000172FC">
            <w:pPr>
              <w:ind w:left="72"/>
              <w:jc w:val="center"/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lang w:eastAsia="en-IN"/>
              </w:rPr>
              <w:t>Tender Due Date</w:t>
            </w:r>
          </w:p>
        </w:tc>
        <w:tc>
          <w:tcPr>
            <w:tcW w:w="3029" w:type="dxa"/>
            <w:vAlign w:val="center"/>
          </w:tcPr>
          <w:p w:rsidR="002B3EC2" w:rsidRPr="00CD1759" w:rsidRDefault="002B3EC2" w:rsidP="000172FC">
            <w:pPr>
              <w:ind w:left="72"/>
              <w:jc w:val="center"/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</w:pPr>
            <w:r>
              <w:rPr>
                <w:rFonts w:ascii="Calibri" w:hAnsi="Calibri" w:cs="Calibri"/>
                <w:color w:val="333333"/>
                <w:sz w:val="20"/>
              </w:rPr>
              <w:t>20.05.2024</w:t>
            </w:r>
            <w:r w:rsidRPr="005B7D11">
              <w:rPr>
                <w:rFonts w:ascii="Calibri" w:hAnsi="Calibri" w:cs="Calibri"/>
                <w:color w:val="333333"/>
                <w:sz w:val="20"/>
              </w:rPr>
              <w:t xml:space="preserve"> 1</w:t>
            </w:r>
            <w:r>
              <w:rPr>
                <w:rFonts w:ascii="Calibri" w:hAnsi="Calibri" w:cs="Calibri"/>
                <w:color w:val="333333"/>
                <w:sz w:val="20"/>
              </w:rPr>
              <w:t>4</w:t>
            </w:r>
            <w:r w:rsidRPr="005B7D11">
              <w:rPr>
                <w:rFonts w:ascii="Calibri" w:hAnsi="Calibri" w:cs="Calibri"/>
                <w:color w:val="333333"/>
                <w:sz w:val="20"/>
              </w:rPr>
              <w:t>:00 HRS</w:t>
            </w:r>
          </w:p>
        </w:tc>
        <w:tc>
          <w:tcPr>
            <w:tcW w:w="2955" w:type="dxa"/>
            <w:vAlign w:val="center"/>
          </w:tcPr>
          <w:p w:rsidR="002B3EC2" w:rsidRPr="00CD1759" w:rsidRDefault="002B3EC2" w:rsidP="000172FC">
            <w:pPr>
              <w:ind w:left="72"/>
              <w:jc w:val="center"/>
              <w:rPr>
                <w:rFonts w:ascii="Calibri" w:eastAsia="Calibri" w:hAnsi="Calibri" w:cs="Calibri"/>
                <w:color w:val="333333"/>
                <w:sz w:val="24"/>
                <w:szCs w:val="24"/>
                <w:lang w:val="en-IN" w:eastAsia="en-IN"/>
              </w:rPr>
            </w:pPr>
            <w:r>
              <w:rPr>
                <w:rFonts w:ascii="Calibri" w:hAnsi="Calibri" w:cs="Calibri"/>
                <w:color w:val="333333"/>
                <w:sz w:val="20"/>
              </w:rPr>
              <w:t>24.05.2024</w:t>
            </w:r>
            <w:r w:rsidRPr="005B7D11">
              <w:rPr>
                <w:rFonts w:ascii="Calibri" w:hAnsi="Calibri" w:cs="Calibri"/>
                <w:color w:val="333333"/>
                <w:sz w:val="20"/>
              </w:rPr>
              <w:t xml:space="preserve"> 1</w:t>
            </w:r>
            <w:r>
              <w:rPr>
                <w:rFonts w:ascii="Calibri" w:hAnsi="Calibri" w:cs="Calibri"/>
                <w:color w:val="333333"/>
                <w:sz w:val="20"/>
              </w:rPr>
              <w:t>4</w:t>
            </w:r>
            <w:r w:rsidRPr="005B7D11">
              <w:rPr>
                <w:rFonts w:ascii="Calibri" w:hAnsi="Calibri" w:cs="Calibri"/>
                <w:color w:val="333333"/>
                <w:sz w:val="20"/>
              </w:rPr>
              <w:t>:00 HRS</w:t>
            </w:r>
          </w:p>
        </w:tc>
      </w:tr>
      <w:tr w:rsidR="002B3EC2" w:rsidRPr="00CD1759" w:rsidTr="000172FC">
        <w:trPr>
          <w:trHeight w:val="466"/>
        </w:trPr>
        <w:tc>
          <w:tcPr>
            <w:tcW w:w="3748" w:type="dxa"/>
            <w:vAlign w:val="center"/>
          </w:tcPr>
          <w:p w:rsidR="002B3EC2" w:rsidRDefault="002B3EC2" w:rsidP="000172FC">
            <w:pPr>
              <w:ind w:left="72"/>
              <w:jc w:val="center"/>
              <w:rPr>
                <w:rFonts w:eastAsia="Times New Roman" w:cstheme="minorHAnsi"/>
                <w:b/>
                <w:color w:val="000000"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lang w:eastAsia="en-IN"/>
              </w:rPr>
              <w:t xml:space="preserve">Item description in </w:t>
            </w:r>
            <w:proofErr w:type="spellStart"/>
            <w:r>
              <w:rPr>
                <w:rFonts w:eastAsia="Times New Roman" w:cstheme="minorHAnsi"/>
                <w:b/>
                <w:color w:val="000000"/>
                <w:sz w:val="20"/>
                <w:lang w:eastAsia="en-IN"/>
              </w:rPr>
              <w:t>BoQ</w:t>
            </w:r>
            <w:proofErr w:type="spellEnd"/>
          </w:p>
        </w:tc>
        <w:tc>
          <w:tcPr>
            <w:tcW w:w="3029" w:type="dxa"/>
            <w:vAlign w:val="center"/>
          </w:tcPr>
          <w:p w:rsidR="002B3EC2" w:rsidRDefault="002B3EC2" w:rsidP="000172FC">
            <w:pPr>
              <w:ind w:left="72"/>
              <w:jc w:val="center"/>
              <w:rPr>
                <w:rFonts w:ascii="Calibri" w:hAnsi="Calibri" w:cs="Calibri"/>
                <w:color w:val="333333"/>
                <w:sz w:val="20"/>
              </w:rPr>
            </w:pPr>
            <w:r w:rsidRPr="00343D69">
              <w:rPr>
                <w:rFonts w:ascii="Calibri" w:hAnsi="Calibri" w:cs="Calibri"/>
                <w:color w:val="333333"/>
                <w:sz w:val="20"/>
              </w:rPr>
              <w:t>SERVOPLEX SHC -120 GREASE</w:t>
            </w:r>
          </w:p>
        </w:tc>
        <w:tc>
          <w:tcPr>
            <w:tcW w:w="2955" w:type="dxa"/>
            <w:vAlign w:val="center"/>
          </w:tcPr>
          <w:p w:rsidR="002B3EC2" w:rsidRDefault="002B3EC2" w:rsidP="000172FC">
            <w:pPr>
              <w:ind w:left="72"/>
              <w:jc w:val="center"/>
            </w:pPr>
            <w:r>
              <w:t>GREASE TYPE SERVOPLEX TM3/SHELL GADUS RAIL S2.</w:t>
            </w:r>
          </w:p>
          <w:p w:rsidR="002B3EC2" w:rsidRDefault="002B3EC2" w:rsidP="000172FC">
            <w:pPr>
              <w:ind w:left="72"/>
              <w:jc w:val="center"/>
              <w:rPr>
                <w:rFonts w:ascii="Calibri" w:hAnsi="Calibri" w:cs="Calibri"/>
                <w:color w:val="333333"/>
                <w:sz w:val="20"/>
              </w:rPr>
            </w:pPr>
            <w:r>
              <w:t>(</w:t>
            </w:r>
            <w:r w:rsidRPr="005265B3">
              <w:rPr>
                <w:color w:val="00B0F0"/>
              </w:rPr>
              <w:t xml:space="preserve">Already mentioned in </w:t>
            </w:r>
            <w:proofErr w:type="spellStart"/>
            <w:r w:rsidRPr="005265B3">
              <w:rPr>
                <w:color w:val="00B0F0"/>
              </w:rPr>
              <w:t>BoQ</w:t>
            </w:r>
            <w:proofErr w:type="spellEnd"/>
            <w:r w:rsidRPr="005265B3">
              <w:rPr>
                <w:color w:val="00B0F0"/>
              </w:rPr>
              <w:t xml:space="preserve"> against name of work</w:t>
            </w:r>
            <w:r>
              <w:t xml:space="preserve">) </w:t>
            </w:r>
          </w:p>
        </w:tc>
      </w:tr>
    </w:tbl>
    <w:p w:rsidR="002B3EC2" w:rsidRDefault="002B3EC2" w:rsidP="002B3EC2">
      <w:pPr>
        <w:spacing w:after="0"/>
        <w:ind w:left="1170" w:right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B3EC2" w:rsidRDefault="002B3EC2" w:rsidP="002B3EC2">
      <w:pPr>
        <w:spacing w:after="0"/>
        <w:ind w:left="1170" w:right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B3EC2" w:rsidRDefault="002B3EC2" w:rsidP="002B3EC2">
      <w:pPr>
        <w:spacing w:after="0"/>
        <w:ind w:left="1170" w:right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B3EC2" w:rsidRPr="00EF036E" w:rsidRDefault="002B3EC2" w:rsidP="002B3EC2">
      <w:pPr>
        <w:spacing w:after="0" w:line="240" w:lineRule="auto"/>
        <w:jc w:val="both"/>
        <w:rPr>
          <w:rFonts w:ascii="Calibri" w:eastAsia="Calibri" w:hAnsi="Calibri" w:cs="Calibri"/>
          <w:color w:val="333333"/>
          <w:szCs w:val="24"/>
          <w:lang w:val="en-IN" w:eastAsia="en-IN"/>
        </w:rPr>
      </w:pPr>
      <w:r w:rsidRPr="001F22B8">
        <w:rPr>
          <w:rFonts w:ascii="Calibri" w:eastAsia="Calibri" w:hAnsi="Calibri" w:cs="Calibri"/>
          <w:color w:val="333333"/>
          <w:szCs w:val="24"/>
          <w:lang w:val="en-IN" w:eastAsia="en-IN"/>
        </w:rPr>
        <w:t xml:space="preserve">NOTE: </w:t>
      </w:r>
      <w:r w:rsidRPr="00AA1490">
        <w:rPr>
          <w:rFonts w:ascii="Calibri" w:eastAsia="Calibri" w:hAnsi="Calibri" w:cs="Calibri"/>
          <w:color w:val="333333"/>
          <w:szCs w:val="24"/>
          <w:lang w:val="en-IN" w:eastAsia="en-IN"/>
        </w:rPr>
        <w:t>All other terms and conditions of the E-Tender Enquiry remain unaltered.</w:t>
      </w:r>
    </w:p>
    <w:p w:rsidR="00812085" w:rsidRDefault="002B3EC2"/>
    <w:sectPr w:rsidR="008120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12E"/>
    <w:rsid w:val="002B3EC2"/>
    <w:rsid w:val="0033212E"/>
    <w:rsid w:val="00684CBF"/>
    <w:rsid w:val="0082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1ED6D-2A14-4C70-B36C-ADFAA482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EC2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EC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Kumar</dc:creator>
  <cp:keywords/>
  <dc:description/>
  <cp:lastModifiedBy>Arun Kumar</cp:lastModifiedBy>
  <cp:revision>2</cp:revision>
  <dcterms:created xsi:type="dcterms:W3CDTF">2024-05-20T08:14:00Z</dcterms:created>
  <dcterms:modified xsi:type="dcterms:W3CDTF">2024-05-20T08:15:00Z</dcterms:modified>
</cp:coreProperties>
</file>