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>
      <w:pPr>
        <w:jc w:val="center"/>
        <w:rPr>
          <w:b/>
          <w:bCs/>
        </w:rPr>
      </w:pPr>
      <w:r>
        <w:rPr>
          <w:b/>
          <w:bCs/>
        </w:rPr>
        <w:t>PRESS TENDER NOTICE NO: MM/Feeders/E7333006 (</w:t>
      </w:r>
      <w:r>
        <w:rPr>
          <w:rFonts w:cs="Times New Roman"/>
          <w:b/>
          <w:bCs/>
          <w:lang w:eastAsia="en-IN"/>
        </w:rPr>
        <w:t>2023_BHEL_27599_1</w:t>
      </w:r>
      <w:r>
        <w:rPr>
          <w:b/>
          <w:bCs/>
        </w:rPr>
        <w:t>)</w:t>
      </w:r>
    </w:p>
    <w:p>
      <w:r>
        <w:t> </w:t>
      </w:r>
    </w:p>
    <w:p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435"/>
        <w:gridCol w:w="3817"/>
        <w:gridCol w:w="1384"/>
        <w:gridCol w:w="1278"/>
      </w:tblGrid>
      <w:tr>
        <w:trPr>
          <w:trHeight w:val="366"/>
        </w:trPr>
        <w:tc>
          <w:tcPr>
            <w:tcW w:w="846" w:type="dxa"/>
            <w:vMerge w:val="restart"/>
            <w:vAlign w:val="center"/>
            <w:hideMark/>
          </w:tcPr>
          <w:p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>
            <w:r>
              <w:t>Enquiry no.</w:t>
            </w:r>
          </w:p>
        </w:tc>
        <w:tc>
          <w:tcPr>
            <w:tcW w:w="4219" w:type="dxa"/>
            <w:vMerge w:val="restart"/>
            <w:vAlign w:val="center"/>
            <w:hideMark/>
          </w:tcPr>
          <w:p>
            <w:pPr>
              <w:jc w:val="center"/>
            </w:pPr>
            <w:r>
              <w:t>Item Description</w:t>
            </w:r>
          </w:p>
        </w:tc>
        <w:tc>
          <w:tcPr>
            <w:tcW w:w="1451" w:type="dxa"/>
            <w:vMerge w:val="restart"/>
            <w:vAlign w:val="center"/>
            <w:hideMark/>
          </w:tcPr>
          <w:p>
            <w:r>
              <w:t>Qty.</w:t>
            </w:r>
          </w:p>
        </w:tc>
        <w:tc>
          <w:tcPr>
            <w:tcW w:w="1073" w:type="dxa"/>
            <w:vMerge w:val="restart"/>
            <w:vAlign w:val="center"/>
            <w:hideMark/>
          </w:tcPr>
          <w:p>
            <w:r>
              <w:t>Due date</w:t>
            </w:r>
          </w:p>
        </w:tc>
      </w:tr>
      <w:tr>
        <w:trPr>
          <w:trHeight w:val="366"/>
        </w:trPr>
        <w:tc>
          <w:tcPr>
            <w:tcW w:w="846" w:type="dxa"/>
            <w:vMerge/>
            <w:vAlign w:val="center"/>
            <w:hideMark/>
          </w:tcPr>
          <w:p/>
        </w:tc>
        <w:tc>
          <w:tcPr>
            <w:tcW w:w="2139" w:type="dxa"/>
            <w:vMerge/>
            <w:vAlign w:val="center"/>
            <w:hideMark/>
          </w:tcPr>
          <w:p/>
        </w:tc>
        <w:tc>
          <w:tcPr>
            <w:tcW w:w="4219" w:type="dxa"/>
            <w:vMerge/>
            <w:vAlign w:val="center"/>
            <w:hideMark/>
          </w:tcPr>
          <w:p/>
        </w:tc>
        <w:tc>
          <w:tcPr>
            <w:tcW w:w="1451" w:type="dxa"/>
            <w:vMerge/>
            <w:vAlign w:val="center"/>
            <w:hideMark/>
          </w:tcPr>
          <w:p/>
        </w:tc>
        <w:tc>
          <w:tcPr>
            <w:tcW w:w="1073" w:type="dxa"/>
            <w:vMerge/>
            <w:vAlign w:val="center"/>
            <w:hideMark/>
          </w:tcPr>
          <w:p/>
        </w:tc>
      </w:tr>
      <w:tr>
        <w:trPr>
          <w:trHeight w:val="369"/>
        </w:trPr>
        <w:tc>
          <w:tcPr>
            <w:tcW w:w="846" w:type="dxa"/>
            <w:hideMark/>
          </w:tcPr>
          <w:p/>
          <w:p>
            <w:r>
              <w:t>1</w:t>
            </w:r>
          </w:p>
          <w:p/>
        </w:tc>
        <w:tc>
          <w:tcPr>
            <w:tcW w:w="2139" w:type="dxa"/>
            <w:vAlign w:val="center"/>
            <w:hideMark/>
          </w:tcPr>
          <w:p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E733300</w:t>
            </w:r>
            <w:bookmarkStart w:id="0" w:name="_GoBack"/>
            <w:bookmarkEnd w:id="0"/>
            <w:r>
              <w:rPr>
                <w:b/>
                <w:bCs/>
              </w:rPr>
              <w:t>6</w:t>
            </w:r>
          </w:p>
          <w:p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rFonts w:cs="Times New Roman"/>
                <w:lang w:eastAsia="en-IN"/>
              </w:rPr>
              <w:t>NIC ID:2023_BHEL_27599_1</w:t>
            </w:r>
            <w:r>
              <w:rPr>
                <w:b/>
                <w:bCs/>
              </w:rPr>
              <w:t>)</w:t>
            </w:r>
          </w:p>
          <w:p/>
        </w:tc>
        <w:tc>
          <w:tcPr>
            <w:tcW w:w="421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  <w:lang w:val="en-IN" w:bidi="hi-IN"/>
              </w:rPr>
            </w:pP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WINDING WIRE FLAT FL CU FO 13 CR SIZE 4.00 X 2.00 (BARE) &amp; 4.23X2.23 MM (INSULATED) TO 4TMS.096.099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  <w:lang w:val="en-IN" w:bidi="hi-IN"/>
              </w:rPr>
            </w:pP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ALT-2. MATERIAL TO BE SUPPLIED IN DRUMS OF 70 KG (+1/-0 KG) NET WEIGHT IN NON-RETURNABLE STURDY</w:t>
            </w:r>
          </w:p>
          <w:p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WOODEN DRUMS / RETURNABLE PLASTIC DRUMS. PACKING AND MARKING AS PER SPECIFICATION.</w:t>
            </w:r>
          </w:p>
        </w:tc>
        <w:tc>
          <w:tcPr>
            <w:tcW w:w="1451" w:type="dxa"/>
            <w:vAlign w:val="center"/>
            <w:hideMark/>
          </w:tcPr>
          <w:p>
            <w:pPr>
              <w:jc w:val="center"/>
            </w:pPr>
            <w:r>
              <w:t>1,28,000 KG</w:t>
            </w:r>
          </w:p>
          <w:p>
            <w:pPr>
              <w:jc w:val="center"/>
            </w:pPr>
            <w:r>
              <w:t>±30%</w:t>
            </w:r>
          </w:p>
        </w:tc>
        <w:tc>
          <w:tcPr>
            <w:tcW w:w="1073" w:type="dxa"/>
            <w:vAlign w:val="center"/>
            <w:hideMark/>
          </w:tcPr>
          <w:p>
            <w:pPr>
              <w:jc w:val="center"/>
            </w:pPr>
            <w:r>
              <w:t>29.08.2023; 3:00PM</w:t>
            </w:r>
          </w:p>
        </w:tc>
      </w:tr>
    </w:tbl>
    <w:p>
      <w:r>
        <w:t> </w:t>
      </w:r>
    </w:p>
    <w:p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https://eprocurebhel.co.in/nicgep/app) ONLY. Bidders should regularly visit web sites to keep themselves updated before submission of their offer.</w:t>
      </w:r>
    </w:p>
    <w:p/>
    <w:p/>
    <w:p>
      <w:pPr>
        <w:jc w:val="right"/>
      </w:pPr>
      <w:r>
        <w:t> MGR (MM-Feeders)</w:t>
      </w:r>
    </w:p>
    <w:p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>
      <w:pPr>
        <w:rPr>
          <w:rFonts w:cstheme="minorHAnsi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</w:p>
    <w:p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3165027b</cp:lastModifiedBy>
  <cp:revision>59</cp:revision>
  <dcterms:created xsi:type="dcterms:W3CDTF">2016-07-06T05:13:00Z</dcterms:created>
  <dcterms:modified xsi:type="dcterms:W3CDTF">2023-08-11T10:32:00Z</dcterms:modified>
</cp:coreProperties>
</file>