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ACE" w:rsidRDefault="00312ACE" w:rsidP="00312ACE">
      <w:pPr>
        <w:rPr>
          <w:b/>
          <w:bCs/>
          <w:color w:val="1F497D"/>
          <w:sz w:val="24"/>
          <w:szCs w:val="24"/>
          <w:lang w:val="en-IN"/>
        </w:rPr>
      </w:pPr>
      <w:bookmarkStart w:id="0" w:name="_GoBack"/>
      <w:bookmarkEnd w:id="0"/>
      <w:r>
        <w:rPr>
          <w:b/>
          <w:bCs/>
          <w:color w:val="1F497D"/>
          <w:sz w:val="24"/>
          <w:szCs w:val="24"/>
          <w:lang w:val="en-IN"/>
        </w:rPr>
        <w:t>Dear Sir,</w:t>
      </w:r>
    </w:p>
    <w:p w:rsidR="00312ACE" w:rsidRDefault="00312ACE" w:rsidP="00312ACE">
      <w:pPr>
        <w:rPr>
          <w:b/>
          <w:bCs/>
          <w:color w:val="000000"/>
          <w:sz w:val="18"/>
          <w:szCs w:val="18"/>
          <w:lang w:val="en-IN"/>
        </w:rPr>
      </w:pPr>
      <w:r>
        <w:rPr>
          <w:b/>
          <w:bCs/>
          <w:color w:val="000000"/>
          <w:sz w:val="24"/>
          <w:szCs w:val="24"/>
          <w:lang w:val="en-IN"/>
        </w:rPr>
        <w:t>Refer,</w:t>
      </w:r>
    </w:p>
    <w:tbl>
      <w:tblPr>
        <w:tblW w:w="10194" w:type="dxa"/>
        <w:tblInd w:w="-15" w:type="dxa"/>
        <w:tblCellMar>
          <w:left w:w="0" w:type="dxa"/>
          <w:right w:w="0" w:type="dxa"/>
        </w:tblCellMar>
        <w:tblLook w:val="04A0" w:firstRow="1" w:lastRow="0" w:firstColumn="1" w:lastColumn="0" w:noHBand="0" w:noVBand="1"/>
      </w:tblPr>
      <w:tblGrid>
        <w:gridCol w:w="3283"/>
        <w:gridCol w:w="6911"/>
      </w:tblGrid>
      <w:tr w:rsidR="00312ACE" w:rsidTr="00F25200">
        <w:trPr>
          <w:trHeight w:val="361"/>
        </w:trPr>
        <w:tc>
          <w:tcPr>
            <w:tcW w:w="3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2ACE" w:rsidRDefault="00312ACE" w:rsidP="00F25200">
            <w:pPr>
              <w:rPr>
                <w:rFonts w:ascii="Arial" w:hAnsi="Arial" w:cs="Arial"/>
                <w:b/>
                <w:bCs/>
                <w:color w:val="000000"/>
                <w:sz w:val="24"/>
                <w:szCs w:val="24"/>
                <w:lang w:val="en-IN"/>
              </w:rPr>
            </w:pPr>
            <w:r>
              <w:rPr>
                <w:rFonts w:ascii="Arial" w:hAnsi="Arial" w:cs="Arial"/>
                <w:b/>
                <w:bCs/>
                <w:color w:val="000000"/>
                <w:sz w:val="24"/>
                <w:szCs w:val="24"/>
                <w:lang w:val="en-IN"/>
              </w:rPr>
              <w:t>PROJECT      </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12ACE" w:rsidRPr="00F740FE" w:rsidRDefault="00312ACE" w:rsidP="00F25200">
            <w:pPr>
              <w:rPr>
                <w:rFonts w:ascii="Arial" w:hAnsi="Arial" w:cs="Arial"/>
                <w:b/>
                <w:bCs/>
                <w:color w:val="1F497D"/>
                <w:sz w:val="24"/>
                <w:szCs w:val="24"/>
                <w:lang w:val="en-IN"/>
              </w:rPr>
            </w:pPr>
            <w:r w:rsidRPr="00F740FE">
              <w:rPr>
                <w:rFonts w:ascii="Arial" w:hAnsi="Arial" w:cs="Arial"/>
                <w:b/>
                <w:bCs/>
                <w:color w:val="1F497D"/>
                <w:sz w:val="24"/>
                <w:szCs w:val="24"/>
                <w:lang w:val="en-IN"/>
              </w:rPr>
              <w:t>2 x 660 MW NTPC TALCHER TPP, STAGE - III</w:t>
            </w:r>
            <w:r>
              <w:rPr>
                <w:rFonts w:ascii="Arial" w:hAnsi="Arial" w:cs="Arial"/>
                <w:b/>
                <w:bCs/>
                <w:color w:val="1F497D"/>
                <w:sz w:val="24"/>
                <w:szCs w:val="24"/>
                <w:lang w:val="en-IN"/>
              </w:rPr>
              <w:t xml:space="preserve"> </w:t>
            </w:r>
          </w:p>
        </w:tc>
      </w:tr>
      <w:tr w:rsidR="00312ACE" w:rsidTr="00F25200">
        <w:trPr>
          <w:trHeight w:val="361"/>
        </w:trPr>
        <w:tc>
          <w:tcPr>
            <w:tcW w:w="3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2ACE" w:rsidRDefault="00312ACE" w:rsidP="00F25200">
            <w:pPr>
              <w:rPr>
                <w:rFonts w:ascii="Arial" w:hAnsi="Arial" w:cs="Arial"/>
                <w:b/>
                <w:bCs/>
                <w:color w:val="000000"/>
                <w:sz w:val="24"/>
                <w:szCs w:val="24"/>
                <w:lang w:val="en-IN"/>
              </w:rPr>
            </w:pPr>
            <w:r>
              <w:rPr>
                <w:rFonts w:ascii="Arial" w:hAnsi="Arial" w:cs="Arial"/>
                <w:b/>
                <w:bCs/>
                <w:color w:val="000000"/>
                <w:sz w:val="24"/>
                <w:szCs w:val="24"/>
                <w:lang w:val="en-IN"/>
              </w:rPr>
              <w:t xml:space="preserve">PACKAGE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2ACE" w:rsidRDefault="00312ACE" w:rsidP="00F25200">
            <w:pPr>
              <w:rPr>
                <w:rFonts w:ascii="Arial" w:hAnsi="Arial" w:cs="Arial"/>
                <w:b/>
                <w:bCs/>
                <w:color w:val="1F497D"/>
                <w:sz w:val="24"/>
                <w:szCs w:val="24"/>
                <w:lang w:val="en-IN"/>
              </w:rPr>
            </w:pPr>
            <w:r w:rsidRPr="00F740FE">
              <w:rPr>
                <w:rFonts w:ascii="Arial" w:hAnsi="Arial" w:cs="Arial"/>
                <w:b/>
                <w:bCs/>
                <w:color w:val="1F497D"/>
                <w:sz w:val="24"/>
                <w:szCs w:val="24"/>
                <w:lang w:val="en-IN"/>
              </w:rPr>
              <w:t xml:space="preserve">D/G EOT CRANE ABOVE 100 T FOR </w:t>
            </w:r>
          </w:p>
        </w:tc>
      </w:tr>
      <w:tr w:rsidR="00312ACE" w:rsidTr="00F25200">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12ACE" w:rsidRDefault="00312ACE" w:rsidP="00F25200">
            <w:pPr>
              <w:rPr>
                <w:rFonts w:ascii="Arial" w:hAnsi="Arial" w:cs="Arial"/>
                <w:b/>
                <w:bCs/>
                <w:color w:val="000000"/>
                <w:sz w:val="24"/>
                <w:szCs w:val="24"/>
                <w:lang w:val="en-IN"/>
              </w:rPr>
            </w:pPr>
            <w:r>
              <w:rPr>
                <w:rFonts w:ascii="Arial" w:hAnsi="Arial" w:cs="Arial"/>
                <w:b/>
                <w:bCs/>
                <w:color w:val="000000"/>
                <w:sz w:val="24"/>
                <w:szCs w:val="24"/>
                <w:lang w:val="en-IN"/>
              </w:rPr>
              <w:t xml:space="preserve">GeM ENQUIRY No.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2ACE" w:rsidRDefault="00312ACE" w:rsidP="00F25200">
            <w:pPr>
              <w:rPr>
                <w:rFonts w:ascii="Arial" w:hAnsi="Arial" w:cs="Arial"/>
                <w:b/>
                <w:bCs/>
                <w:color w:val="1F497D"/>
                <w:sz w:val="24"/>
                <w:szCs w:val="24"/>
                <w:lang w:val="en-IN"/>
              </w:rPr>
            </w:pPr>
            <w:r w:rsidRPr="00F740FE">
              <w:rPr>
                <w:rFonts w:ascii="Arial" w:hAnsi="Arial" w:cs="Arial"/>
                <w:b/>
                <w:bCs/>
                <w:color w:val="1F497D"/>
                <w:sz w:val="24"/>
                <w:szCs w:val="24"/>
                <w:lang w:val="en-IN"/>
              </w:rPr>
              <w:t>GEM/2023/B/2968242</w:t>
            </w:r>
            <w:r>
              <w:rPr>
                <w:rFonts w:ascii="Arial" w:hAnsi="Arial" w:cs="Arial"/>
                <w:b/>
                <w:bCs/>
                <w:color w:val="1F497D"/>
                <w:sz w:val="24"/>
                <w:szCs w:val="24"/>
                <w:lang w:val="en-IN"/>
              </w:rPr>
              <w:t xml:space="preserve"> DATED 10.01.2023</w:t>
            </w:r>
          </w:p>
        </w:tc>
      </w:tr>
      <w:tr w:rsidR="00312ACE" w:rsidTr="00F25200">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12ACE" w:rsidRDefault="00312ACE" w:rsidP="00F25200">
            <w:pPr>
              <w:rPr>
                <w:rFonts w:ascii="Arial" w:hAnsi="Arial" w:cs="Arial"/>
                <w:b/>
                <w:bCs/>
                <w:color w:val="000000"/>
                <w:sz w:val="24"/>
                <w:szCs w:val="24"/>
                <w:lang w:val="en-IN"/>
              </w:rPr>
            </w:pPr>
            <w:r>
              <w:rPr>
                <w:rFonts w:ascii="Arial" w:hAnsi="Arial" w:cs="Arial"/>
                <w:b/>
                <w:bCs/>
                <w:color w:val="000000"/>
                <w:sz w:val="24"/>
                <w:szCs w:val="24"/>
                <w:lang w:val="en-IN"/>
              </w:rPr>
              <w:t>Bid Submission Due Date</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12ACE" w:rsidRDefault="00312ACE" w:rsidP="00F25200">
            <w:pPr>
              <w:rPr>
                <w:rFonts w:ascii="Arial" w:hAnsi="Arial" w:cs="Arial"/>
                <w:b/>
                <w:bCs/>
                <w:color w:val="1F497D"/>
                <w:sz w:val="24"/>
                <w:szCs w:val="24"/>
                <w:lang w:val="en-IN"/>
              </w:rPr>
            </w:pPr>
            <w:r>
              <w:rPr>
                <w:rFonts w:ascii="Arial" w:hAnsi="Arial" w:cs="Arial"/>
                <w:b/>
                <w:bCs/>
                <w:color w:val="1F497D"/>
                <w:sz w:val="24"/>
                <w:szCs w:val="24"/>
                <w:highlight w:val="yellow"/>
                <w:lang w:val="en-IN"/>
              </w:rPr>
              <w:t>18.02</w:t>
            </w:r>
            <w:r w:rsidRPr="006A2D3D">
              <w:rPr>
                <w:rFonts w:ascii="Arial" w:hAnsi="Arial" w:cs="Arial"/>
                <w:b/>
                <w:bCs/>
                <w:color w:val="1F497D"/>
                <w:sz w:val="24"/>
                <w:szCs w:val="24"/>
                <w:highlight w:val="yellow"/>
                <w:lang w:val="en-IN"/>
              </w:rPr>
              <w:t>.2023, 04.00 P.M.</w:t>
            </w:r>
          </w:p>
        </w:tc>
      </w:tr>
    </w:tbl>
    <w:p w:rsidR="00312ACE" w:rsidRDefault="00312ACE" w:rsidP="00312ACE">
      <w:pPr>
        <w:rPr>
          <w:rFonts w:ascii="Calibri" w:eastAsia="MS PGothic" w:hAnsi="Calibri" w:cs="Calibri"/>
          <w:b/>
          <w:bCs/>
          <w:color w:val="000000"/>
          <w:sz w:val="24"/>
          <w:szCs w:val="24"/>
          <w:lang w:val="en-IN" w:eastAsia="en-IN"/>
        </w:rPr>
      </w:pPr>
    </w:p>
    <w:p w:rsidR="00312ACE" w:rsidRDefault="00312ACE" w:rsidP="00312ACE">
      <w:pPr>
        <w:rPr>
          <w:color w:val="000000"/>
          <w:sz w:val="24"/>
          <w:szCs w:val="24"/>
          <w:lang w:val="en-IN"/>
        </w:rPr>
      </w:pPr>
      <w:r>
        <w:rPr>
          <w:color w:val="000000"/>
          <w:sz w:val="24"/>
          <w:szCs w:val="24"/>
          <w:lang w:val="en-IN"/>
        </w:rPr>
        <w:t>Dear Sir/Ma’m,</w:t>
      </w:r>
    </w:p>
    <w:p w:rsidR="00312ACE" w:rsidRPr="00312ACE" w:rsidRDefault="00312ACE" w:rsidP="00312ACE">
      <w:pPr>
        <w:pStyle w:val="ListParagraph"/>
        <w:numPr>
          <w:ilvl w:val="0"/>
          <w:numId w:val="3"/>
        </w:numPr>
        <w:spacing w:before="100" w:beforeAutospacing="1" w:after="100" w:afterAutospacing="1"/>
        <w:rPr>
          <w:color w:val="000000"/>
          <w:sz w:val="24"/>
          <w:szCs w:val="24"/>
          <w:lang w:val="en-IN"/>
        </w:rPr>
      </w:pPr>
      <w:r w:rsidRPr="00312ACE">
        <w:rPr>
          <w:color w:val="000000"/>
          <w:sz w:val="24"/>
          <w:szCs w:val="24"/>
          <w:lang w:val="en-IN"/>
        </w:rPr>
        <w:t xml:space="preserve">Please note that BHEL-PEM has issued CORRIGENDUM-04 for </w:t>
      </w:r>
      <w:r w:rsidRPr="00312ACE">
        <w:rPr>
          <w:rFonts w:ascii="Arial" w:hAnsi="Arial" w:cs="Arial"/>
          <w:b/>
          <w:bCs/>
          <w:color w:val="1F497D"/>
          <w:sz w:val="24"/>
          <w:szCs w:val="24"/>
          <w:lang w:val="en-IN"/>
        </w:rPr>
        <w:t xml:space="preserve">D/G EOT CRANE ABOVE 100 T FOR 2 x 660 MW NTPC TALCHER TPP, STAGE – III for due date extension. </w:t>
      </w:r>
      <w:r w:rsidRPr="00312ACE">
        <w:rPr>
          <w:color w:val="000000"/>
          <w:sz w:val="24"/>
          <w:szCs w:val="24"/>
          <w:lang w:val="en-IN"/>
        </w:rPr>
        <w:t xml:space="preserve">You are invited to upload/submit the tender against this enquiry on </w:t>
      </w:r>
      <w:r w:rsidRPr="00312ACE">
        <w:rPr>
          <w:b/>
          <w:bCs/>
          <w:color w:val="000000"/>
          <w:sz w:val="24"/>
          <w:szCs w:val="24"/>
          <w:lang w:val="en-IN"/>
        </w:rPr>
        <w:t>GeM Portal</w:t>
      </w:r>
      <w:r w:rsidRPr="00312ACE">
        <w:rPr>
          <w:color w:val="000000"/>
          <w:sz w:val="24"/>
          <w:szCs w:val="24"/>
          <w:lang w:val="en-IN"/>
        </w:rPr>
        <w:t xml:space="preserve"> against above mentioned GeM tender Enquiry.</w:t>
      </w:r>
      <w:r w:rsidRPr="00312ACE">
        <w:rPr>
          <w:b/>
          <w:bCs/>
          <w:color w:val="000000"/>
          <w:sz w:val="24"/>
          <w:szCs w:val="24"/>
          <w:lang w:val="en-IN"/>
        </w:rPr>
        <w:t xml:space="preserve"> </w:t>
      </w:r>
    </w:p>
    <w:p w:rsidR="00312ACE" w:rsidRPr="00312ACE" w:rsidRDefault="00312ACE" w:rsidP="00312ACE">
      <w:pPr>
        <w:pStyle w:val="ListParagraph"/>
        <w:numPr>
          <w:ilvl w:val="0"/>
          <w:numId w:val="3"/>
        </w:numPr>
        <w:spacing w:before="100" w:beforeAutospacing="1" w:after="100" w:afterAutospacing="1"/>
        <w:rPr>
          <w:color w:val="000000"/>
          <w:sz w:val="24"/>
          <w:szCs w:val="24"/>
          <w:highlight w:val="yellow"/>
          <w:u w:val="single"/>
          <w:lang w:val="en-IN"/>
        </w:rPr>
      </w:pPr>
      <w:r w:rsidRPr="00312ACE">
        <w:rPr>
          <w:b/>
          <w:bCs/>
          <w:color w:val="000000"/>
          <w:sz w:val="24"/>
          <w:szCs w:val="24"/>
          <w:highlight w:val="yellow"/>
          <w:u w:val="single"/>
          <w:lang w:val="en-IN"/>
        </w:rPr>
        <w:t>Bidders who have already submitted their offers are requested to re-submit their offer along with Annexure of price break up (As the same is enabled)</w:t>
      </w:r>
      <w:r>
        <w:rPr>
          <w:b/>
          <w:bCs/>
          <w:color w:val="000000"/>
          <w:sz w:val="24"/>
          <w:szCs w:val="24"/>
          <w:highlight w:val="yellow"/>
          <w:u w:val="single"/>
          <w:lang w:val="en-IN"/>
        </w:rPr>
        <w:t xml:space="preserve"> in priced offer</w:t>
      </w:r>
      <w:r w:rsidRPr="00312ACE">
        <w:rPr>
          <w:b/>
          <w:bCs/>
          <w:color w:val="000000"/>
          <w:sz w:val="24"/>
          <w:szCs w:val="24"/>
          <w:highlight w:val="yellow"/>
          <w:u w:val="single"/>
          <w:lang w:val="en-IN"/>
        </w:rPr>
        <w:t xml:space="preserve">. </w:t>
      </w:r>
    </w:p>
    <w:p w:rsidR="00312ACE" w:rsidRDefault="00312ACE" w:rsidP="00312ACE">
      <w:pPr>
        <w:spacing w:before="100" w:beforeAutospacing="1" w:after="100" w:afterAutospacing="1"/>
        <w:rPr>
          <w:color w:val="000000"/>
          <w:sz w:val="24"/>
          <w:szCs w:val="24"/>
          <w:lang w:val="en-IN"/>
        </w:rPr>
      </w:pPr>
      <w:r>
        <w:rPr>
          <w:color w:val="000000"/>
          <w:sz w:val="24"/>
          <w:szCs w:val="24"/>
          <w:lang w:val="en-IN"/>
        </w:rPr>
        <w:t xml:space="preserve">The due date for offer uploading is on or before </w:t>
      </w:r>
      <w:r>
        <w:rPr>
          <w:rFonts w:ascii="Arial" w:hAnsi="Arial" w:cs="Arial"/>
          <w:b/>
          <w:bCs/>
          <w:color w:val="1F497D"/>
          <w:sz w:val="24"/>
          <w:szCs w:val="24"/>
          <w:highlight w:val="yellow"/>
          <w:lang w:val="en-IN"/>
        </w:rPr>
        <w:t>18.02</w:t>
      </w:r>
      <w:r w:rsidRPr="006A2D3D">
        <w:rPr>
          <w:rFonts w:ascii="Arial" w:hAnsi="Arial" w:cs="Arial"/>
          <w:b/>
          <w:bCs/>
          <w:color w:val="1F497D"/>
          <w:sz w:val="24"/>
          <w:szCs w:val="24"/>
          <w:highlight w:val="yellow"/>
          <w:lang w:val="en-IN"/>
        </w:rPr>
        <w:t>.2023</w:t>
      </w:r>
      <w:r w:rsidRPr="006A2D3D">
        <w:rPr>
          <w:rFonts w:ascii="Arial" w:hAnsi="Arial" w:cs="Arial"/>
          <w:b/>
          <w:bCs/>
          <w:color w:val="000000"/>
          <w:sz w:val="24"/>
          <w:szCs w:val="24"/>
          <w:highlight w:val="yellow"/>
          <w:lang w:val="en-IN"/>
        </w:rPr>
        <w:t>, 4.</w:t>
      </w:r>
      <w:r w:rsidRPr="006A2D3D">
        <w:rPr>
          <w:rFonts w:ascii="Arial" w:hAnsi="Arial" w:cs="Arial"/>
          <w:b/>
          <w:bCs/>
          <w:color w:val="1F497D"/>
          <w:sz w:val="24"/>
          <w:szCs w:val="24"/>
          <w:highlight w:val="yellow"/>
          <w:lang w:val="en-IN"/>
        </w:rPr>
        <w:t>0</w:t>
      </w:r>
      <w:r w:rsidRPr="006A2D3D">
        <w:rPr>
          <w:rFonts w:ascii="Arial" w:hAnsi="Arial" w:cs="Arial"/>
          <w:b/>
          <w:bCs/>
          <w:color w:val="000000"/>
          <w:sz w:val="24"/>
          <w:szCs w:val="24"/>
          <w:highlight w:val="yellow"/>
          <w:lang w:val="en-IN"/>
        </w:rPr>
        <w:t>0 P.M</w:t>
      </w:r>
      <w:r w:rsidRPr="006A2D3D">
        <w:rPr>
          <w:color w:val="000000"/>
          <w:sz w:val="24"/>
          <w:szCs w:val="24"/>
          <w:highlight w:val="yellow"/>
          <w:lang w:val="en-IN"/>
        </w:rPr>
        <w:t xml:space="preserve"> .</w:t>
      </w:r>
      <w:r>
        <w:rPr>
          <w:color w:val="000000"/>
          <w:sz w:val="24"/>
          <w:szCs w:val="24"/>
          <w:lang w:val="en-IN"/>
        </w:rPr>
        <w:t xml:space="preserve"> Please ensure uploading/submission of offer by due date &amp; time.</w:t>
      </w:r>
    </w:p>
    <w:p w:rsidR="00312ACE" w:rsidRDefault="00312ACE" w:rsidP="00312ACE">
      <w:pPr>
        <w:spacing w:before="100" w:beforeAutospacing="1" w:after="100" w:afterAutospacing="1"/>
        <w:rPr>
          <w:color w:val="000000"/>
          <w:sz w:val="24"/>
          <w:szCs w:val="24"/>
          <w:lang w:val="en-IN"/>
        </w:rPr>
      </w:pPr>
      <w:r>
        <w:rPr>
          <w:color w:val="000000"/>
          <w:sz w:val="24"/>
          <w:szCs w:val="24"/>
          <w:lang w:val="en-IN"/>
        </w:rPr>
        <w:t xml:space="preserve">Tender documents are also uploaded on </w:t>
      </w:r>
      <w:hyperlink r:id="rId8" w:history="1">
        <w:r>
          <w:rPr>
            <w:rStyle w:val="Hyperlink"/>
            <w:color w:val="000000"/>
            <w:sz w:val="24"/>
            <w:szCs w:val="24"/>
            <w:lang w:val="en-IN"/>
          </w:rPr>
          <w:t>https://www.bhel.com/tenders</w:t>
        </w:r>
      </w:hyperlink>
      <w:r>
        <w:rPr>
          <w:color w:val="000000"/>
          <w:sz w:val="24"/>
          <w:szCs w:val="24"/>
          <w:lang w:val="en-IN"/>
        </w:rPr>
        <w:t xml:space="preserve"> (</w:t>
      </w:r>
      <w:r>
        <w:rPr>
          <w:color w:val="1F497D"/>
          <w:sz w:val="24"/>
          <w:szCs w:val="24"/>
          <w:lang w:val="en-IN"/>
        </w:rPr>
        <w:t xml:space="preserve"> NIT_</w:t>
      </w:r>
      <w:r>
        <w:rPr>
          <w:rFonts w:ascii="Arial" w:hAnsi="Arial" w:cs="Arial"/>
          <w:color w:val="333333"/>
          <w:sz w:val="21"/>
          <w:szCs w:val="21"/>
          <w:shd w:val="clear" w:color="auto" w:fill="FFFFFF"/>
        </w:rPr>
        <w:t>71127</w:t>
      </w:r>
      <w:r>
        <w:rPr>
          <w:color w:val="000000"/>
          <w:sz w:val="24"/>
          <w:szCs w:val="24"/>
          <w:lang w:val="en-IN"/>
        </w:rPr>
        <w:t xml:space="preserve">) and  </w:t>
      </w:r>
      <w:hyperlink r:id="rId9" w:history="1">
        <w:r>
          <w:rPr>
            <w:rStyle w:val="Hyperlink"/>
            <w:color w:val="000000"/>
            <w:sz w:val="24"/>
            <w:szCs w:val="24"/>
            <w:lang w:val="en-IN"/>
          </w:rPr>
          <w:t>https://pem.bhel.com/Current_Tender.aspx</w:t>
        </w:r>
      </w:hyperlink>
      <w:r>
        <w:rPr>
          <w:color w:val="000000"/>
          <w:sz w:val="24"/>
          <w:szCs w:val="24"/>
          <w:lang w:val="en-IN"/>
        </w:rPr>
        <w:t xml:space="preserve"> (</w:t>
      </w:r>
      <w:r w:rsidRPr="00F740FE">
        <w:rPr>
          <w:rFonts w:ascii="CIDFont+F1" w:hAnsi="CIDFont+F1"/>
          <w:sz w:val="20"/>
          <w:szCs w:val="20"/>
          <w:lang w:val="en-IN"/>
        </w:rPr>
        <w:t>PE/PG/HER/E-7163/2022</w:t>
      </w:r>
      <w:r>
        <w:rPr>
          <w:rFonts w:ascii="CIDFont+F1" w:hAnsi="CIDFont+F1"/>
          <w:sz w:val="20"/>
          <w:szCs w:val="20"/>
          <w:lang w:val="en-IN"/>
        </w:rPr>
        <w:t xml:space="preserve"> DATED 10.01.2023</w:t>
      </w:r>
      <w:r>
        <w:rPr>
          <w:color w:val="000000"/>
          <w:sz w:val="24"/>
          <w:szCs w:val="24"/>
          <w:lang w:val="en-IN"/>
        </w:rPr>
        <w:t>).</w:t>
      </w:r>
    </w:p>
    <w:p w:rsidR="00312ACE" w:rsidRDefault="00312ACE" w:rsidP="00312ACE">
      <w:pPr>
        <w:ind w:right="29"/>
        <w:jc w:val="both"/>
        <w:rPr>
          <w:color w:val="000000"/>
          <w:sz w:val="24"/>
          <w:szCs w:val="24"/>
          <w:lang w:val="en-IN"/>
        </w:rPr>
      </w:pPr>
      <w:r>
        <w:rPr>
          <w:color w:val="000000"/>
          <w:sz w:val="24"/>
          <w:szCs w:val="24"/>
          <w:lang w:val="en-IN"/>
        </w:rPr>
        <w:t>All corrigenda, addenda, amendments, time extensions, clarifications etc. to the tender will be hosted on GeM portal. Bidders are requested to visit the GeM portal from time to time to keep themselves updated.</w:t>
      </w:r>
    </w:p>
    <w:p w:rsidR="00312ACE" w:rsidRDefault="00312ACE" w:rsidP="00312ACE">
      <w:pPr>
        <w:spacing w:before="100" w:beforeAutospacing="1" w:after="100" w:afterAutospacing="1"/>
        <w:rPr>
          <w:color w:val="1F497D"/>
          <w:lang w:val="en-IN"/>
        </w:rPr>
      </w:pPr>
      <w:r>
        <w:rPr>
          <w:b/>
          <w:bCs/>
          <w:color w:val="000000"/>
          <w:sz w:val="24"/>
          <w:szCs w:val="24"/>
          <w:lang w:val="en-IN"/>
        </w:rPr>
        <w:t>Note: -</w:t>
      </w:r>
      <w:r>
        <w:rPr>
          <w:color w:val="000000"/>
          <w:sz w:val="24"/>
          <w:szCs w:val="24"/>
          <w:lang w:val="en-IN"/>
        </w:rPr>
        <w:t xml:space="preserve"> Offer (if any) received in hard Bid in BHEL-PEM tender-room shall not be considered as the enquiry has been issued through GeM portal. As such, please upload/submit the offer on GeM portal</w:t>
      </w:r>
      <w:r>
        <w:rPr>
          <w:b/>
          <w:bCs/>
          <w:color w:val="000000"/>
          <w:sz w:val="24"/>
          <w:szCs w:val="24"/>
          <w:lang w:val="en-IN"/>
        </w:rPr>
        <w:t xml:space="preserve"> </w:t>
      </w:r>
      <w:r>
        <w:rPr>
          <w:color w:val="000000"/>
          <w:sz w:val="24"/>
          <w:szCs w:val="24"/>
          <w:lang w:val="en-IN"/>
        </w:rPr>
        <w:t>only</w:t>
      </w:r>
      <w:r>
        <w:rPr>
          <w:b/>
          <w:bCs/>
          <w:color w:val="000000"/>
          <w:sz w:val="24"/>
          <w:szCs w:val="24"/>
          <w:lang w:val="en-IN"/>
        </w:rPr>
        <w:t>.</w:t>
      </w:r>
    </w:p>
    <w:p w:rsidR="00312ACE" w:rsidRDefault="00312ACE" w:rsidP="00312ACE">
      <w:pPr>
        <w:rPr>
          <w:color w:val="1F497D"/>
          <w:lang w:val="en-IN"/>
        </w:rPr>
      </w:pPr>
      <w:r>
        <w:rPr>
          <w:color w:val="1F497D"/>
          <w:lang w:val="en-IN"/>
        </w:rPr>
        <w:t>Regards</w:t>
      </w:r>
    </w:p>
    <w:p w:rsidR="00312ACE" w:rsidRDefault="00312ACE" w:rsidP="00312ACE">
      <w:pPr>
        <w:rPr>
          <w:color w:val="1F497D"/>
          <w:lang w:val="en-IN"/>
        </w:rPr>
      </w:pPr>
      <w:r>
        <w:rPr>
          <w:color w:val="1F497D"/>
          <w:lang w:val="en-IN"/>
        </w:rPr>
        <w:t>GURU DAS</w:t>
      </w:r>
    </w:p>
    <w:p w:rsidR="00312ACE" w:rsidRDefault="00312ACE" w:rsidP="00312ACE">
      <w:pPr>
        <w:rPr>
          <w:color w:val="1F497D"/>
          <w:lang w:val="en-IN"/>
        </w:rPr>
      </w:pPr>
      <w:r>
        <w:rPr>
          <w:color w:val="1F497D"/>
          <w:lang w:val="en-IN"/>
        </w:rPr>
        <w:t>MGR/BOP</w:t>
      </w:r>
    </w:p>
    <w:p w:rsidR="00312ACE" w:rsidRDefault="00312ACE" w:rsidP="00312ACE">
      <w:pPr>
        <w:rPr>
          <w:color w:val="1F497D"/>
          <w:lang w:val="en-IN"/>
        </w:rPr>
      </w:pPr>
      <w:r>
        <w:rPr>
          <w:color w:val="1F497D"/>
          <w:lang w:val="en-IN"/>
        </w:rPr>
        <w:t>9560177922</w:t>
      </w:r>
    </w:p>
    <w:p w:rsidR="00312ACE" w:rsidRDefault="00312ACE" w:rsidP="00BF3F56">
      <w:pPr>
        <w:rPr>
          <w:b/>
          <w:bCs/>
          <w:color w:val="1F497D"/>
          <w:sz w:val="24"/>
          <w:szCs w:val="24"/>
          <w:lang w:val="en-IN"/>
        </w:rPr>
      </w:pPr>
    </w:p>
    <w:p w:rsidR="00312ACE" w:rsidRDefault="00312ACE" w:rsidP="00BF3F56">
      <w:pPr>
        <w:rPr>
          <w:b/>
          <w:bCs/>
          <w:color w:val="1F497D"/>
          <w:sz w:val="24"/>
          <w:szCs w:val="24"/>
          <w:lang w:val="en-IN"/>
        </w:rPr>
      </w:pPr>
    </w:p>
    <w:p w:rsidR="00312ACE" w:rsidRDefault="00312ACE" w:rsidP="00BF3F56">
      <w:pPr>
        <w:rPr>
          <w:b/>
          <w:bCs/>
          <w:color w:val="1F497D"/>
          <w:sz w:val="24"/>
          <w:szCs w:val="24"/>
          <w:lang w:val="en-IN"/>
        </w:rPr>
      </w:pPr>
    </w:p>
    <w:p w:rsidR="00312ACE" w:rsidRDefault="00312ACE" w:rsidP="00BF3F56">
      <w:pPr>
        <w:rPr>
          <w:b/>
          <w:bCs/>
          <w:color w:val="1F497D"/>
          <w:sz w:val="24"/>
          <w:szCs w:val="24"/>
          <w:lang w:val="en-IN"/>
        </w:rPr>
      </w:pPr>
    </w:p>
    <w:p w:rsidR="00BF3F56" w:rsidRDefault="00BF3F56" w:rsidP="00BF3F56">
      <w:pPr>
        <w:rPr>
          <w:b/>
          <w:bCs/>
          <w:color w:val="1F497D"/>
          <w:sz w:val="24"/>
          <w:szCs w:val="24"/>
          <w:lang w:val="en-IN"/>
        </w:rPr>
      </w:pPr>
      <w:r>
        <w:rPr>
          <w:b/>
          <w:bCs/>
          <w:color w:val="1F497D"/>
          <w:sz w:val="24"/>
          <w:szCs w:val="24"/>
          <w:lang w:val="en-IN"/>
        </w:rPr>
        <w:t>Dear Sir,</w:t>
      </w:r>
    </w:p>
    <w:p w:rsidR="00BF3F56" w:rsidRDefault="00BF3F56" w:rsidP="00BF3F56">
      <w:pPr>
        <w:rPr>
          <w:b/>
          <w:bCs/>
          <w:color w:val="000000"/>
          <w:sz w:val="18"/>
          <w:szCs w:val="18"/>
          <w:lang w:val="en-IN"/>
        </w:rPr>
      </w:pPr>
      <w:r>
        <w:rPr>
          <w:b/>
          <w:bCs/>
          <w:color w:val="000000"/>
          <w:sz w:val="24"/>
          <w:szCs w:val="24"/>
          <w:lang w:val="en-IN"/>
        </w:rPr>
        <w:t>Refer,</w:t>
      </w:r>
    </w:p>
    <w:tbl>
      <w:tblPr>
        <w:tblW w:w="10194" w:type="dxa"/>
        <w:tblInd w:w="-15" w:type="dxa"/>
        <w:tblCellMar>
          <w:left w:w="0" w:type="dxa"/>
          <w:right w:w="0" w:type="dxa"/>
        </w:tblCellMar>
        <w:tblLook w:val="04A0" w:firstRow="1" w:lastRow="0" w:firstColumn="1" w:lastColumn="0" w:noHBand="0" w:noVBand="1"/>
      </w:tblPr>
      <w:tblGrid>
        <w:gridCol w:w="3283"/>
        <w:gridCol w:w="6911"/>
      </w:tblGrid>
      <w:tr w:rsidR="00BF3F56" w:rsidTr="00BF3F56">
        <w:trPr>
          <w:trHeight w:val="361"/>
        </w:trPr>
        <w:tc>
          <w:tcPr>
            <w:tcW w:w="3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F56" w:rsidRDefault="00BF3F56" w:rsidP="00BF3F56">
            <w:pPr>
              <w:rPr>
                <w:rFonts w:ascii="Arial" w:hAnsi="Arial" w:cs="Arial"/>
                <w:b/>
                <w:bCs/>
                <w:color w:val="000000"/>
                <w:sz w:val="24"/>
                <w:szCs w:val="24"/>
                <w:lang w:val="en-IN"/>
              </w:rPr>
            </w:pPr>
            <w:r>
              <w:rPr>
                <w:rFonts w:ascii="Arial" w:hAnsi="Arial" w:cs="Arial"/>
                <w:b/>
                <w:bCs/>
                <w:color w:val="000000"/>
                <w:sz w:val="24"/>
                <w:szCs w:val="24"/>
                <w:lang w:val="en-IN"/>
              </w:rPr>
              <w:t>PROJECT      </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3F56" w:rsidRPr="00F740FE" w:rsidRDefault="00BF3F56"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2 x 660 MW NTPC TALCHER TPP, STAGE - III</w:t>
            </w:r>
            <w:r>
              <w:rPr>
                <w:rFonts w:ascii="Arial" w:hAnsi="Arial" w:cs="Arial"/>
                <w:b/>
                <w:bCs/>
                <w:color w:val="1F497D"/>
                <w:sz w:val="24"/>
                <w:szCs w:val="24"/>
                <w:lang w:val="en-IN"/>
              </w:rPr>
              <w:t xml:space="preserve"> </w:t>
            </w:r>
          </w:p>
        </w:tc>
      </w:tr>
      <w:tr w:rsidR="00BF3F56" w:rsidTr="00BF3F56">
        <w:trPr>
          <w:trHeight w:val="361"/>
        </w:trPr>
        <w:tc>
          <w:tcPr>
            <w:tcW w:w="3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F56" w:rsidRDefault="00BF3F56" w:rsidP="00BF3F56">
            <w:pPr>
              <w:rPr>
                <w:rFonts w:ascii="Arial" w:hAnsi="Arial" w:cs="Arial"/>
                <w:b/>
                <w:bCs/>
                <w:color w:val="000000"/>
                <w:sz w:val="24"/>
                <w:szCs w:val="24"/>
                <w:lang w:val="en-IN"/>
              </w:rPr>
            </w:pPr>
            <w:r>
              <w:rPr>
                <w:rFonts w:ascii="Arial" w:hAnsi="Arial" w:cs="Arial"/>
                <w:b/>
                <w:bCs/>
                <w:color w:val="000000"/>
                <w:sz w:val="24"/>
                <w:szCs w:val="24"/>
                <w:lang w:val="en-IN"/>
              </w:rPr>
              <w:t xml:space="preserve">PACKAGE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F56" w:rsidRDefault="00BF3F56"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 xml:space="preserve">D/G EOT CRANE ABOVE 100 T FOR </w:t>
            </w:r>
          </w:p>
        </w:tc>
      </w:tr>
      <w:tr w:rsidR="00BF3F56" w:rsidTr="00BF3F56">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F3F56" w:rsidRDefault="00BF3F56" w:rsidP="00BF3F56">
            <w:pPr>
              <w:rPr>
                <w:rFonts w:ascii="Arial" w:hAnsi="Arial" w:cs="Arial"/>
                <w:b/>
                <w:bCs/>
                <w:color w:val="000000"/>
                <w:sz w:val="24"/>
                <w:szCs w:val="24"/>
                <w:lang w:val="en-IN"/>
              </w:rPr>
            </w:pPr>
            <w:r>
              <w:rPr>
                <w:rFonts w:ascii="Arial" w:hAnsi="Arial" w:cs="Arial"/>
                <w:b/>
                <w:bCs/>
                <w:color w:val="000000"/>
                <w:sz w:val="24"/>
                <w:szCs w:val="24"/>
                <w:lang w:val="en-IN"/>
              </w:rPr>
              <w:t xml:space="preserve">GeM ENQUIRY No.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F56" w:rsidRDefault="00BF3F56"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GEM/2023/B/2968242</w:t>
            </w:r>
            <w:r>
              <w:rPr>
                <w:rFonts w:ascii="Arial" w:hAnsi="Arial" w:cs="Arial"/>
                <w:b/>
                <w:bCs/>
                <w:color w:val="1F497D"/>
                <w:sz w:val="24"/>
                <w:szCs w:val="24"/>
                <w:lang w:val="en-IN"/>
              </w:rPr>
              <w:t xml:space="preserve"> DATED 10.01.2023</w:t>
            </w:r>
          </w:p>
        </w:tc>
      </w:tr>
      <w:tr w:rsidR="00BF3F56" w:rsidTr="00BF3F56">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F3F56" w:rsidRDefault="00BF3F56" w:rsidP="00BF3F56">
            <w:pPr>
              <w:rPr>
                <w:rFonts w:ascii="Arial" w:hAnsi="Arial" w:cs="Arial"/>
                <w:b/>
                <w:bCs/>
                <w:color w:val="000000"/>
                <w:sz w:val="24"/>
                <w:szCs w:val="24"/>
                <w:lang w:val="en-IN"/>
              </w:rPr>
            </w:pPr>
            <w:r>
              <w:rPr>
                <w:rFonts w:ascii="Arial" w:hAnsi="Arial" w:cs="Arial"/>
                <w:b/>
                <w:bCs/>
                <w:color w:val="000000"/>
                <w:sz w:val="24"/>
                <w:szCs w:val="24"/>
                <w:lang w:val="en-IN"/>
              </w:rPr>
              <w:t>Bid Submission Due Date</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F56" w:rsidRDefault="00BF3F56" w:rsidP="00BF3F56">
            <w:pPr>
              <w:rPr>
                <w:rFonts w:ascii="Arial" w:hAnsi="Arial" w:cs="Arial"/>
                <w:b/>
                <w:bCs/>
                <w:color w:val="1F497D"/>
                <w:sz w:val="24"/>
                <w:szCs w:val="24"/>
                <w:lang w:val="en-IN"/>
              </w:rPr>
            </w:pPr>
            <w:r>
              <w:rPr>
                <w:rFonts w:ascii="Arial" w:hAnsi="Arial" w:cs="Arial"/>
                <w:b/>
                <w:bCs/>
                <w:color w:val="1F497D"/>
                <w:sz w:val="24"/>
                <w:szCs w:val="24"/>
                <w:highlight w:val="yellow"/>
                <w:lang w:val="en-IN"/>
              </w:rPr>
              <w:t>14.02</w:t>
            </w:r>
            <w:r w:rsidRPr="006A2D3D">
              <w:rPr>
                <w:rFonts w:ascii="Arial" w:hAnsi="Arial" w:cs="Arial"/>
                <w:b/>
                <w:bCs/>
                <w:color w:val="1F497D"/>
                <w:sz w:val="24"/>
                <w:szCs w:val="24"/>
                <w:highlight w:val="yellow"/>
                <w:lang w:val="en-IN"/>
              </w:rPr>
              <w:t>.2023, 04.00 P.M.</w:t>
            </w:r>
          </w:p>
        </w:tc>
      </w:tr>
    </w:tbl>
    <w:p w:rsidR="00BF3F56" w:rsidRDefault="00BF3F56" w:rsidP="00BF3F56">
      <w:pPr>
        <w:rPr>
          <w:rFonts w:ascii="Calibri" w:eastAsia="MS PGothic" w:hAnsi="Calibri" w:cs="Calibri"/>
          <w:b/>
          <w:bCs/>
          <w:color w:val="000000"/>
          <w:sz w:val="24"/>
          <w:szCs w:val="24"/>
          <w:lang w:val="en-IN" w:eastAsia="en-IN"/>
        </w:rPr>
      </w:pPr>
    </w:p>
    <w:p w:rsidR="00BF3F56" w:rsidRDefault="00BF3F56" w:rsidP="00BF3F56">
      <w:pPr>
        <w:rPr>
          <w:color w:val="000000"/>
          <w:sz w:val="24"/>
          <w:szCs w:val="24"/>
          <w:lang w:val="en-IN"/>
        </w:rPr>
      </w:pPr>
      <w:r>
        <w:rPr>
          <w:color w:val="000000"/>
          <w:sz w:val="24"/>
          <w:szCs w:val="24"/>
          <w:lang w:val="en-IN"/>
        </w:rPr>
        <w:t>Dear Sir/Ma’m,</w:t>
      </w:r>
    </w:p>
    <w:p w:rsidR="00BF3F56" w:rsidRDefault="00BF3F56" w:rsidP="00BF3F56">
      <w:pPr>
        <w:spacing w:before="100" w:beforeAutospacing="1" w:after="100" w:afterAutospacing="1"/>
        <w:rPr>
          <w:color w:val="000000"/>
          <w:sz w:val="24"/>
          <w:szCs w:val="24"/>
          <w:lang w:val="en-IN"/>
        </w:rPr>
      </w:pPr>
      <w:r>
        <w:rPr>
          <w:color w:val="000000"/>
          <w:sz w:val="24"/>
          <w:szCs w:val="24"/>
          <w:lang w:val="en-IN"/>
        </w:rPr>
        <w:t>Please note that BHEL-PEM has issued CORRIGENDUM-0</w:t>
      </w:r>
      <w:r w:rsidR="00312ACE">
        <w:rPr>
          <w:color w:val="000000"/>
          <w:sz w:val="24"/>
          <w:szCs w:val="24"/>
          <w:lang w:val="en-IN"/>
        </w:rPr>
        <w:t>3</w:t>
      </w:r>
      <w:r>
        <w:rPr>
          <w:color w:val="000000"/>
          <w:sz w:val="24"/>
          <w:szCs w:val="24"/>
          <w:lang w:val="en-IN"/>
        </w:rPr>
        <w:t xml:space="preserve"> for </w:t>
      </w:r>
      <w:r w:rsidRPr="00F740FE">
        <w:rPr>
          <w:rFonts w:ascii="Arial" w:hAnsi="Arial" w:cs="Arial"/>
          <w:b/>
          <w:bCs/>
          <w:color w:val="1F497D"/>
          <w:sz w:val="24"/>
          <w:szCs w:val="24"/>
          <w:lang w:val="en-IN"/>
        </w:rPr>
        <w:t>D/G EOT CRANE ABOVE 100 T FOR 2 x 660 MW NTPC</w:t>
      </w:r>
      <w:r>
        <w:rPr>
          <w:rFonts w:ascii="Arial" w:hAnsi="Arial" w:cs="Arial"/>
          <w:b/>
          <w:bCs/>
          <w:color w:val="1F497D"/>
          <w:sz w:val="24"/>
          <w:szCs w:val="24"/>
          <w:lang w:val="en-IN"/>
        </w:rPr>
        <w:t xml:space="preserve"> </w:t>
      </w:r>
      <w:r w:rsidRPr="00F740FE">
        <w:rPr>
          <w:rFonts w:ascii="Arial" w:hAnsi="Arial" w:cs="Arial"/>
          <w:b/>
          <w:bCs/>
          <w:color w:val="1F497D"/>
          <w:sz w:val="24"/>
          <w:szCs w:val="24"/>
          <w:lang w:val="en-IN"/>
        </w:rPr>
        <w:t xml:space="preserve">TALCHER TPP, STAGE </w:t>
      </w:r>
      <w:r>
        <w:rPr>
          <w:rFonts w:ascii="Arial" w:hAnsi="Arial" w:cs="Arial"/>
          <w:b/>
          <w:bCs/>
          <w:color w:val="1F497D"/>
          <w:sz w:val="24"/>
          <w:szCs w:val="24"/>
          <w:lang w:val="en-IN"/>
        </w:rPr>
        <w:t>–</w:t>
      </w:r>
      <w:r w:rsidRPr="00F740FE">
        <w:rPr>
          <w:rFonts w:ascii="Arial" w:hAnsi="Arial" w:cs="Arial"/>
          <w:b/>
          <w:bCs/>
          <w:color w:val="1F497D"/>
          <w:sz w:val="24"/>
          <w:szCs w:val="24"/>
          <w:lang w:val="en-IN"/>
        </w:rPr>
        <w:t xml:space="preserve"> III</w:t>
      </w:r>
      <w:r>
        <w:rPr>
          <w:rFonts w:ascii="Arial" w:hAnsi="Arial" w:cs="Arial"/>
          <w:b/>
          <w:bCs/>
          <w:color w:val="1F497D"/>
          <w:sz w:val="24"/>
          <w:szCs w:val="24"/>
          <w:lang w:val="en-IN"/>
        </w:rPr>
        <w:t xml:space="preserve"> for due date extension and pre-bid clarification (the same is also attached).</w:t>
      </w:r>
      <w:r>
        <w:rPr>
          <w:b/>
          <w:bCs/>
          <w:color w:val="000000"/>
          <w:sz w:val="24"/>
          <w:szCs w:val="24"/>
          <w:lang w:val="en-IN"/>
        </w:rPr>
        <w:t xml:space="preserve"> </w:t>
      </w:r>
      <w:r>
        <w:rPr>
          <w:color w:val="000000"/>
          <w:sz w:val="24"/>
          <w:szCs w:val="24"/>
          <w:lang w:val="en-IN"/>
        </w:rPr>
        <w:t xml:space="preserve">You are invited to upload/submit the tender against this enquiry on </w:t>
      </w:r>
      <w:r>
        <w:rPr>
          <w:b/>
          <w:bCs/>
          <w:color w:val="000000"/>
          <w:sz w:val="24"/>
          <w:szCs w:val="24"/>
          <w:lang w:val="en-IN"/>
        </w:rPr>
        <w:t>GeM Portal</w:t>
      </w:r>
      <w:r>
        <w:rPr>
          <w:color w:val="000000"/>
          <w:sz w:val="24"/>
          <w:szCs w:val="24"/>
          <w:lang w:val="en-IN"/>
        </w:rPr>
        <w:t xml:space="preserve"> against above mentioned GeM tender Enquiry.</w:t>
      </w:r>
      <w:r>
        <w:rPr>
          <w:b/>
          <w:bCs/>
          <w:color w:val="000000"/>
          <w:sz w:val="24"/>
          <w:szCs w:val="24"/>
          <w:lang w:val="en-IN"/>
        </w:rPr>
        <w:t xml:space="preserve"> </w:t>
      </w:r>
    </w:p>
    <w:p w:rsidR="00BF3F56" w:rsidRDefault="00BF3F56" w:rsidP="00BF3F56">
      <w:pPr>
        <w:spacing w:before="100" w:beforeAutospacing="1" w:after="100" w:afterAutospacing="1"/>
        <w:rPr>
          <w:color w:val="000000"/>
          <w:sz w:val="24"/>
          <w:szCs w:val="24"/>
          <w:lang w:val="en-IN"/>
        </w:rPr>
      </w:pPr>
      <w:r>
        <w:rPr>
          <w:color w:val="000000"/>
          <w:sz w:val="24"/>
          <w:szCs w:val="24"/>
          <w:lang w:val="en-IN"/>
        </w:rPr>
        <w:t xml:space="preserve">The due date for offer uploading is on or before </w:t>
      </w:r>
      <w:r>
        <w:rPr>
          <w:rFonts w:ascii="Arial" w:hAnsi="Arial" w:cs="Arial"/>
          <w:b/>
          <w:bCs/>
          <w:color w:val="1F497D"/>
          <w:sz w:val="24"/>
          <w:szCs w:val="24"/>
          <w:highlight w:val="yellow"/>
          <w:lang w:val="en-IN"/>
        </w:rPr>
        <w:t>14.02</w:t>
      </w:r>
      <w:r w:rsidRPr="006A2D3D">
        <w:rPr>
          <w:rFonts w:ascii="Arial" w:hAnsi="Arial" w:cs="Arial"/>
          <w:b/>
          <w:bCs/>
          <w:color w:val="1F497D"/>
          <w:sz w:val="24"/>
          <w:szCs w:val="24"/>
          <w:highlight w:val="yellow"/>
          <w:lang w:val="en-IN"/>
        </w:rPr>
        <w:t>.2023</w:t>
      </w:r>
      <w:r w:rsidRPr="006A2D3D">
        <w:rPr>
          <w:rFonts w:ascii="Arial" w:hAnsi="Arial" w:cs="Arial"/>
          <w:b/>
          <w:bCs/>
          <w:color w:val="000000"/>
          <w:sz w:val="24"/>
          <w:szCs w:val="24"/>
          <w:highlight w:val="yellow"/>
          <w:lang w:val="en-IN"/>
        </w:rPr>
        <w:t>, 4.</w:t>
      </w:r>
      <w:r w:rsidRPr="006A2D3D">
        <w:rPr>
          <w:rFonts w:ascii="Arial" w:hAnsi="Arial" w:cs="Arial"/>
          <w:b/>
          <w:bCs/>
          <w:color w:val="1F497D"/>
          <w:sz w:val="24"/>
          <w:szCs w:val="24"/>
          <w:highlight w:val="yellow"/>
          <w:lang w:val="en-IN"/>
        </w:rPr>
        <w:t>0</w:t>
      </w:r>
      <w:r w:rsidRPr="006A2D3D">
        <w:rPr>
          <w:rFonts w:ascii="Arial" w:hAnsi="Arial" w:cs="Arial"/>
          <w:b/>
          <w:bCs/>
          <w:color w:val="000000"/>
          <w:sz w:val="24"/>
          <w:szCs w:val="24"/>
          <w:highlight w:val="yellow"/>
          <w:lang w:val="en-IN"/>
        </w:rPr>
        <w:t>0 P.M</w:t>
      </w:r>
      <w:r w:rsidRPr="006A2D3D">
        <w:rPr>
          <w:color w:val="000000"/>
          <w:sz w:val="24"/>
          <w:szCs w:val="24"/>
          <w:highlight w:val="yellow"/>
          <w:lang w:val="en-IN"/>
        </w:rPr>
        <w:t xml:space="preserve"> .</w:t>
      </w:r>
      <w:r>
        <w:rPr>
          <w:color w:val="000000"/>
          <w:sz w:val="24"/>
          <w:szCs w:val="24"/>
          <w:lang w:val="en-IN"/>
        </w:rPr>
        <w:t xml:space="preserve"> Please ensure uploading/submission of offer by due date &amp; time.</w:t>
      </w:r>
    </w:p>
    <w:p w:rsidR="00BF3F56" w:rsidRDefault="00BF3F56" w:rsidP="00BF3F56">
      <w:pPr>
        <w:spacing w:before="100" w:beforeAutospacing="1" w:after="100" w:afterAutospacing="1"/>
        <w:rPr>
          <w:color w:val="000000"/>
          <w:sz w:val="24"/>
          <w:szCs w:val="24"/>
          <w:lang w:val="en-IN"/>
        </w:rPr>
      </w:pPr>
      <w:r>
        <w:rPr>
          <w:color w:val="000000"/>
          <w:sz w:val="24"/>
          <w:szCs w:val="24"/>
          <w:lang w:val="en-IN"/>
        </w:rPr>
        <w:t xml:space="preserve">Tender documents are also uploaded on </w:t>
      </w:r>
      <w:hyperlink r:id="rId10" w:history="1">
        <w:r>
          <w:rPr>
            <w:rStyle w:val="Hyperlink"/>
            <w:color w:val="000000"/>
            <w:sz w:val="24"/>
            <w:szCs w:val="24"/>
            <w:lang w:val="en-IN"/>
          </w:rPr>
          <w:t>https://www.bhel.com/tenders</w:t>
        </w:r>
      </w:hyperlink>
      <w:r>
        <w:rPr>
          <w:color w:val="000000"/>
          <w:sz w:val="24"/>
          <w:szCs w:val="24"/>
          <w:lang w:val="en-IN"/>
        </w:rPr>
        <w:t xml:space="preserve"> (</w:t>
      </w:r>
      <w:r>
        <w:rPr>
          <w:color w:val="1F497D"/>
          <w:sz w:val="24"/>
          <w:szCs w:val="24"/>
          <w:lang w:val="en-IN"/>
        </w:rPr>
        <w:t xml:space="preserve"> NIT_</w:t>
      </w:r>
      <w:r>
        <w:rPr>
          <w:rFonts w:ascii="Arial" w:hAnsi="Arial" w:cs="Arial"/>
          <w:color w:val="333333"/>
          <w:sz w:val="21"/>
          <w:szCs w:val="21"/>
          <w:shd w:val="clear" w:color="auto" w:fill="FFFFFF"/>
        </w:rPr>
        <w:t>71127</w:t>
      </w:r>
      <w:r>
        <w:rPr>
          <w:color w:val="000000"/>
          <w:sz w:val="24"/>
          <w:szCs w:val="24"/>
          <w:lang w:val="en-IN"/>
        </w:rPr>
        <w:t xml:space="preserve">) and  </w:t>
      </w:r>
      <w:hyperlink r:id="rId11" w:history="1">
        <w:r>
          <w:rPr>
            <w:rStyle w:val="Hyperlink"/>
            <w:color w:val="000000"/>
            <w:sz w:val="24"/>
            <w:szCs w:val="24"/>
            <w:lang w:val="en-IN"/>
          </w:rPr>
          <w:t>https://pem.bhel.com/Current_Tender.aspx</w:t>
        </w:r>
      </w:hyperlink>
      <w:r>
        <w:rPr>
          <w:color w:val="000000"/>
          <w:sz w:val="24"/>
          <w:szCs w:val="24"/>
          <w:lang w:val="en-IN"/>
        </w:rPr>
        <w:t xml:space="preserve"> (</w:t>
      </w:r>
      <w:r w:rsidRPr="00F740FE">
        <w:rPr>
          <w:rFonts w:ascii="CIDFont+F1" w:hAnsi="CIDFont+F1"/>
          <w:sz w:val="20"/>
          <w:szCs w:val="20"/>
          <w:lang w:val="en-IN"/>
        </w:rPr>
        <w:t>PE/PG/HER/E-7163/2022</w:t>
      </w:r>
      <w:r>
        <w:rPr>
          <w:rFonts w:ascii="CIDFont+F1" w:hAnsi="CIDFont+F1"/>
          <w:sz w:val="20"/>
          <w:szCs w:val="20"/>
          <w:lang w:val="en-IN"/>
        </w:rPr>
        <w:t xml:space="preserve"> DATED 10.01.2023</w:t>
      </w:r>
      <w:r>
        <w:rPr>
          <w:color w:val="000000"/>
          <w:sz w:val="24"/>
          <w:szCs w:val="24"/>
          <w:lang w:val="en-IN"/>
        </w:rPr>
        <w:t>).</w:t>
      </w:r>
    </w:p>
    <w:p w:rsidR="00BF3F56" w:rsidRDefault="00BF3F56" w:rsidP="00BF3F56">
      <w:pPr>
        <w:ind w:right="29"/>
        <w:jc w:val="both"/>
        <w:rPr>
          <w:color w:val="000000"/>
          <w:sz w:val="24"/>
          <w:szCs w:val="24"/>
          <w:lang w:val="en-IN"/>
        </w:rPr>
      </w:pPr>
      <w:r>
        <w:rPr>
          <w:color w:val="000000"/>
          <w:sz w:val="24"/>
          <w:szCs w:val="24"/>
          <w:lang w:val="en-IN"/>
        </w:rPr>
        <w:t>All corrigenda, addenda, amendments, time extensions, clarifications etc. to the tender will be hosted on GeM portal. Bidders are requested to visit the GeM portal from time to time to keep themselves updated.</w:t>
      </w:r>
    </w:p>
    <w:p w:rsidR="00BF3F56" w:rsidRDefault="00BF3F56" w:rsidP="00BF3F56">
      <w:pPr>
        <w:spacing w:before="100" w:beforeAutospacing="1" w:after="100" w:afterAutospacing="1"/>
        <w:rPr>
          <w:color w:val="1F497D"/>
          <w:lang w:val="en-IN"/>
        </w:rPr>
      </w:pPr>
      <w:r>
        <w:rPr>
          <w:b/>
          <w:bCs/>
          <w:color w:val="000000"/>
          <w:sz w:val="24"/>
          <w:szCs w:val="24"/>
          <w:lang w:val="en-IN"/>
        </w:rPr>
        <w:t>Note: -</w:t>
      </w:r>
      <w:r>
        <w:rPr>
          <w:color w:val="000000"/>
          <w:sz w:val="24"/>
          <w:szCs w:val="24"/>
          <w:lang w:val="en-IN"/>
        </w:rPr>
        <w:t xml:space="preserve"> Offer (if any) received in hard Bid in BHEL-PEM tender-room shall not be considered as the enquiry has been issued through GeM portal. As such, please upload/submit the offer on GeM portal</w:t>
      </w:r>
      <w:r>
        <w:rPr>
          <w:b/>
          <w:bCs/>
          <w:color w:val="000000"/>
          <w:sz w:val="24"/>
          <w:szCs w:val="24"/>
          <w:lang w:val="en-IN"/>
        </w:rPr>
        <w:t xml:space="preserve"> </w:t>
      </w:r>
      <w:r>
        <w:rPr>
          <w:color w:val="000000"/>
          <w:sz w:val="24"/>
          <w:szCs w:val="24"/>
          <w:lang w:val="en-IN"/>
        </w:rPr>
        <w:t>only</w:t>
      </w:r>
      <w:r>
        <w:rPr>
          <w:b/>
          <w:bCs/>
          <w:color w:val="000000"/>
          <w:sz w:val="24"/>
          <w:szCs w:val="24"/>
          <w:lang w:val="en-IN"/>
        </w:rPr>
        <w:t>.</w:t>
      </w:r>
    </w:p>
    <w:p w:rsidR="00BF3F56" w:rsidRDefault="00BF3F56" w:rsidP="00BF3F56">
      <w:pPr>
        <w:rPr>
          <w:color w:val="1F497D"/>
          <w:lang w:val="en-IN"/>
        </w:rPr>
      </w:pPr>
      <w:r>
        <w:rPr>
          <w:color w:val="1F497D"/>
          <w:lang w:val="en-IN"/>
        </w:rPr>
        <w:t>Regards</w:t>
      </w:r>
    </w:p>
    <w:p w:rsidR="00BF3F56" w:rsidRDefault="00BF3F56" w:rsidP="00BF3F56">
      <w:pPr>
        <w:rPr>
          <w:color w:val="1F497D"/>
          <w:lang w:val="en-IN"/>
        </w:rPr>
      </w:pPr>
      <w:r>
        <w:rPr>
          <w:color w:val="1F497D"/>
          <w:lang w:val="en-IN"/>
        </w:rPr>
        <w:t>GURU DAS</w:t>
      </w:r>
    </w:p>
    <w:p w:rsidR="00BF3F56" w:rsidRDefault="00BF3F56" w:rsidP="00BF3F56">
      <w:pPr>
        <w:rPr>
          <w:color w:val="1F497D"/>
          <w:lang w:val="en-IN"/>
        </w:rPr>
      </w:pPr>
      <w:r>
        <w:rPr>
          <w:color w:val="1F497D"/>
          <w:lang w:val="en-IN"/>
        </w:rPr>
        <w:t>MGR/BOP</w:t>
      </w:r>
    </w:p>
    <w:p w:rsidR="00BF3F56" w:rsidRDefault="00BF3F56" w:rsidP="00BF3F56">
      <w:pPr>
        <w:rPr>
          <w:color w:val="1F497D"/>
          <w:lang w:val="en-IN"/>
        </w:rPr>
      </w:pPr>
      <w:r>
        <w:rPr>
          <w:color w:val="1F497D"/>
          <w:lang w:val="en-IN"/>
        </w:rPr>
        <w:t>9560177922</w:t>
      </w:r>
    </w:p>
    <w:p w:rsidR="00BF3F56" w:rsidRDefault="00BF3F56" w:rsidP="00F15BB8">
      <w:pPr>
        <w:rPr>
          <w:b/>
          <w:bCs/>
          <w:color w:val="1F497D"/>
          <w:sz w:val="24"/>
          <w:szCs w:val="24"/>
          <w:lang w:val="en-IN"/>
        </w:rPr>
      </w:pPr>
    </w:p>
    <w:p w:rsidR="00BF3F56" w:rsidRDefault="00BF3F56" w:rsidP="00F15BB8">
      <w:pPr>
        <w:rPr>
          <w:b/>
          <w:bCs/>
          <w:color w:val="1F497D"/>
          <w:sz w:val="24"/>
          <w:szCs w:val="24"/>
          <w:lang w:val="en-IN"/>
        </w:rPr>
      </w:pPr>
    </w:p>
    <w:p w:rsidR="00BF3F56" w:rsidRDefault="00BF3F56" w:rsidP="00F15BB8">
      <w:pPr>
        <w:rPr>
          <w:b/>
          <w:bCs/>
          <w:color w:val="1F497D"/>
          <w:sz w:val="24"/>
          <w:szCs w:val="24"/>
          <w:lang w:val="en-IN"/>
        </w:rPr>
      </w:pPr>
    </w:p>
    <w:p w:rsidR="00F15BB8" w:rsidRDefault="00F15BB8" w:rsidP="00F15BB8">
      <w:pPr>
        <w:rPr>
          <w:b/>
          <w:bCs/>
          <w:color w:val="1F497D"/>
          <w:sz w:val="24"/>
          <w:szCs w:val="24"/>
          <w:lang w:val="en-IN"/>
        </w:rPr>
      </w:pPr>
      <w:r>
        <w:rPr>
          <w:b/>
          <w:bCs/>
          <w:color w:val="1F497D"/>
          <w:sz w:val="24"/>
          <w:szCs w:val="24"/>
          <w:lang w:val="en-IN"/>
        </w:rPr>
        <w:t>Dear Sir,</w:t>
      </w:r>
    </w:p>
    <w:p w:rsidR="00F15BB8" w:rsidRDefault="00F15BB8" w:rsidP="00F15BB8">
      <w:pPr>
        <w:rPr>
          <w:b/>
          <w:bCs/>
          <w:color w:val="000000"/>
          <w:sz w:val="18"/>
          <w:szCs w:val="18"/>
          <w:lang w:val="en-IN"/>
        </w:rPr>
      </w:pPr>
      <w:r>
        <w:rPr>
          <w:b/>
          <w:bCs/>
          <w:color w:val="000000"/>
          <w:sz w:val="24"/>
          <w:szCs w:val="24"/>
          <w:lang w:val="en-IN"/>
        </w:rPr>
        <w:t>Refer,</w:t>
      </w:r>
    </w:p>
    <w:tbl>
      <w:tblPr>
        <w:tblW w:w="10194" w:type="dxa"/>
        <w:tblInd w:w="-15" w:type="dxa"/>
        <w:tblCellMar>
          <w:left w:w="0" w:type="dxa"/>
          <w:right w:w="0" w:type="dxa"/>
        </w:tblCellMar>
        <w:tblLook w:val="04A0" w:firstRow="1" w:lastRow="0" w:firstColumn="1" w:lastColumn="0" w:noHBand="0" w:noVBand="1"/>
      </w:tblPr>
      <w:tblGrid>
        <w:gridCol w:w="3283"/>
        <w:gridCol w:w="6911"/>
      </w:tblGrid>
      <w:tr w:rsidR="00F15BB8" w:rsidTr="00BF3F56">
        <w:trPr>
          <w:trHeight w:val="361"/>
        </w:trPr>
        <w:tc>
          <w:tcPr>
            <w:tcW w:w="3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5BB8" w:rsidRDefault="00F15BB8" w:rsidP="00BF3F56">
            <w:pPr>
              <w:rPr>
                <w:rFonts w:ascii="Arial" w:hAnsi="Arial" w:cs="Arial"/>
                <w:b/>
                <w:bCs/>
                <w:color w:val="000000"/>
                <w:sz w:val="24"/>
                <w:szCs w:val="24"/>
                <w:lang w:val="en-IN"/>
              </w:rPr>
            </w:pPr>
            <w:r>
              <w:rPr>
                <w:rFonts w:ascii="Arial" w:hAnsi="Arial" w:cs="Arial"/>
                <w:b/>
                <w:bCs/>
                <w:color w:val="000000"/>
                <w:sz w:val="24"/>
                <w:szCs w:val="24"/>
                <w:lang w:val="en-IN"/>
              </w:rPr>
              <w:t>PROJECT      </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5BB8" w:rsidRPr="00F740FE" w:rsidRDefault="00F15BB8"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2 x 660 MW NTPC TALCHER TPP, STAGE - III</w:t>
            </w:r>
            <w:r>
              <w:rPr>
                <w:rFonts w:ascii="Arial" w:hAnsi="Arial" w:cs="Arial"/>
                <w:b/>
                <w:bCs/>
                <w:color w:val="1F497D"/>
                <w:sz w:val="24"/>
                <w:szCs w:val="24"/>
                <w:lang w:val="en-IN"/>
              </w:rPr>
              <w:t xml:space="preserve"> </w:t>
            </w:r>
          </w:p>
        </w:tc>
      </w:tr>
      <w:tr w:rsidR="00F15BB8" w:rsidTr="00BF3F56">
        <w:trPr>
          <w:trHeight w:val="361"/>
        </w:trPr>
        <w:tc>
          <w:tcPr>
            <w:tcW w:w="3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5BB8" w:rsidRDefault="00F15BB8" w:rsidP="00BF3F56">
            <w:pPr>
              <w:rPr>
                <w:rFonts w:ascii="Arial" w:hAnsi="Arial" w:cs="Arial"/>
                <w:b/>
                <w:bCs/>
                <w:color w:val="000000"/>
                <w:sz w:val="24"/>
                <w:szCs w:val="24"/>
                <w:lang w:val="en-IN"/>
              </w:rPr>
            </w:pPr>
            <w:r>
              <w:rPr>
                <w:rFonts w:ascii="Arial" w:hAnsi="Arial" w:cs="Arial"/>
                <w:b/>
                <w:bCs/>
                <w:color w:val="000000"/>
                <w:sz w:val="24"/>
                <w:szCs w:val="24"/>
                <w:lang w:val="en-IN"/>
              </w:rPr>
              <w:t xml:space="preserve">PACKAGE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5BB8" w:rsidRDefault="00F15BB8"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 xml:space="preserve">D/G EOT CRANE ABOVE 100 T FOR </w:t>
            </w:r>
          </w:p>
        </w:tc>
      </w:tr>
      <w:tr w:rsidR="00F15BB8" w:rsidTr="00BF3F56">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15BB8" w:rsidRDefault="00F15BB8" w:rsidP="00BF3F56">
            <w:pPr>
              <w:rPr>
                <w:rFonts w:ascii="Arial" w:hAnsi="Arial" w:cs="Arial"/>
                <w:b/>
                <w:bCs/>
                <w:color w:val="000000"/>
                <w:sz w:val="24"/>
                <w:szCs w:val="24"/>
                <w:lang w:val="en-IN"/>
              </w:rPr>
            </w:pPr>
            <w:r>
              <w:rPr>
                <w:rFonts w:ascii="Arial" w:hAnsi="Arial" w:cs="Arial"/>
                <w:b/>
                <w:bCs/>
                <w:color w:val="000000"/>
                <w:sz w:val="24"/>
                <w:szCs w:val="24"/>
                <w:lang w:val="en-IN"/>
              </w:rPr>
              <w:t xml:space="preserve">GeM ENQUIRY No.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5BB8" w:rsidRDefault="00F15BB8" w:rsidP="00BF3F56">
            <w:pPr>
              <w:rPr>
                <w:rFonts w:ascii="Arial" w:hAnsi="Arial" w:cs="Arial"/>
                <w:b/>
                <w:bCs/>
                <w:color w:val="1F497D"/>
                <w:sz w:val="24"/>
                <w:szCs w:val="24"/>
                <w:lang w:val="en-IN"/>
              </w:rPr>
            </w:pPr>
            <w:r w:rsidRPr="00F740FE">
              <w:rPr>
                <w:rFonts w:ascii="Arial" w:hAnsi="Arial" w:cs="Arial"/>
                <w:b/>
                <w:bCs/>
                <w:color w:val="1F497D"/>
                <w:sz w:val="24"/>
                <w:szCs w:val="24"/>
                <w:lang w:val="en-IN"/>
              </w:rPr>
              <w:t>GEM/2023/B/2968242</w:t>
            </w:r>
            <w:r>
              <w:rPr>
                <w:rFonts w:ascii="Arial" w:hAnsi="Arial" w:cs="Arial"/>
                <w:b/>
                <w:bCs/>
                <w:color w:val="1F497D"/>
                <w:sz w:val="24"/>
                <w:szCs w:val="24"/>
                <w:lang w:val="en-IN"/>
              </w:rPr>
              <w:t xml:space="preserve"> DATED 10.01.2023</w:t>
            </w:r>
          </w:p>
        </w:tc>
      </w:tr>
      <w:tr w:rsidR="00F15BB8" w:rsidTr="00BF3F56">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15BB8" w:rsidRDefault="00F15BB8" w:rsidP="00BF3F56">
            <w:pPr>
              <w:rPr>
                <w:rFonts w:ascii="Arial" w:hAnsi="Arial" w:cs="Arial"/>
                <w:b/>
                <w:bCs/>
                <w:color w:val="000000"/>
                <w:sz w:val="24"/>
                <w:szCs w:val="24"/>
                <w:lang w:val="en-IN"/>
              </w:rPr>
            </w:pPr>
            <w:r>
              <w:rPr>
                <w:rFonts w:ascii="Arial" w:hAnsi="Arial" w:cs="Arial"/>
                <w:b/>
                <w:bCs/>
                <w:color w:val="000000"/>
                <w:sz w:val="24"/>
                <w:szCs w:val="24"/>
                <w:lang w:val="en-IN"/>
              </w:rPr>
              <w:t>Bid Submission Due Date</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5BB8" w:rsidRDefault="00F15BB8" w:rsidP="00BF3F56">
            <w:pPr>
              <w:rPr>
                <w:rFonts w:ascii="Arial" w:hAnsi="Arial" w:cs="Arial"/>
                <w:b/>
                <w:bCs/>
                <w:color w:val="1F497D"/>
                <w:sz w:val="24"/>
                <w:szCs w:val="24"/>
                <w:lang w:val="en-IN"/>
              </w:rPr>
            </w:pPr>
            <w:r>
              <w:rPr>
                <w:rFonts w:ascii="Arial" w:hAnsi="Arial" w:cs="Arial"/>
                <w:b/>
                <w:bCs/>
                <w:color w:val="1F497D"/>
                <w:sz w:val="24"/>
                <w:szCs w:val="24"/>
                <w:highlight w:val="yellow"/>
                <w:lang w:val="en-IN"/>
              </w:rPr>
              <w:t>07.02</w:t>
            </w:r>
            <w:r w:rsidRPr="006A2D3D">
              <w:rPr>
                <w:rFonts w:ascii="Arial" w:hAnsi="Arial" w:cs="Arial"/>
                <w:b/>
                <w:bCs/>
                <w:color w:val="1F497D"/>
                <w:sz w:val="24"/>
                <w:szCs w:val="24"/>
                <w:highlight w:val="yellow"/>
                <w:lang w:val="en-IN"/>
              </w:rPr>
              <w:t>.2023, 04.00 P.M.</w:t>
            </w:r>
          </w:p>
        </w:tc>
      </w:tr>
    </w:tbl>
    <w:p w:rsidR="00F15BB8" w:rsidRDefault="00F15BB8" w:rsidP="00F15BB8">
      <w:pPr>
        <w:rPr>
          <w:rFonts w:ascii="Calibri" w:eastAsia="MS PGothic" w:hAnsi="Calibri" w:cs="Calibri"/>
          <w:b/>
          <w:bCs/>
          <w:color w:val="000000"/>
          <w:sz w:val="24"/>
          <w:szCs w:val="24"/>
          <w:lang w:val="en-IN" w:eastAsia="en-IN"/>
        </w:rPr>
      </w:pPr>
    </w:p>
    <w:p w:rsidR="00F15BB8" w:rsidRDefault="00F15BB8" w:rsidP="00F15BB8">
      <w:pPr>
        <w:rPr>
          <w:color w:val="000000"/>
          <w:sz w:val="24"/>
          <w:szCs w:val="24"/>
          <w:lang w:val="en-IN"/>
        </w:rPr>
      </w:pPr>
      <w:r>
        <w:rPr>
          <w:color w:val="000000"/>
          <w:sz w:val="24"/>
          <w:szCs w:val="24"/>
          <w:lang w:val="en-IN"/>
        </w:rPr>
        <w:t>Dear Sir/Ma’m,</w:t>
      </w:r>
    </w:p>
    <w:p w:rsidR="00F15BB8" w:rsidRDefault="00F15BB8" w:rsidP="00F15BB8">
      <w:pPr>
        <w:spacing w:before="100" w:beforeAutospacing="1" w:after="100" w:afterAutospacing="1"/>
        <w:rPr>
          <w:color w:val="000000"/>
          <w:sz w:val="24"/>
          <w:szCs w:val="24"/>
          <w:lang w:val="en-IN"/>
        </w:rPr>
      </w:pPr>
      <w:r>
        <w:rPr>
          <w:color w:val="000000"/>
          <w:sz w:val="24"/>
          <w:szCs w:val="24"/>
          <w:lang w:val="en-IN"/>
        </w:rPr>
        <w:t>Please note that BHEL-PEM has issued CORRIGENDUM-0</w:t>
      </w:r>
      <w:r w:rsidR="00312ACE">
        <w:rPr>
          <w:color w:val="000000"/>
          <w:sz w:val="24"/>
          <w:szCs w:val="24"/>
          <w:lang w:val="en-IN"/>
        </w:rPr>
        <w:t>2</w:t>
      </w:r>
      <w:r>
        <w:rPr>
          <w:color w:val="000000"/>
          <w:sz w:val="24"/>
          <w:szCs w:val="24"/>
          <w:lang w:val="en-IN"/>
        </w:rPr>
        <w:t xml:space="preserve"> for </w:t>
      </w:r>
      <w:r w:rsidRPr="00F740FE">
        <w:rPr>
          <w:rFonts w:ascii="Arial" w:hAnsi="Arial" w:cs="Arial"/>
          <w:b/>
          <w:bCs/>
          <w:color w:val="1F497D"/>
          <w:sz w:val="24"/>
          <w:szCs w:val="24"/>
          <w:lang w:val="en-IN"/>
        </w:rPr>
        <w:t>D/G EOT CRANE ABOVE 100 T FOR 2 x 660 MW NTPC</w:t>
      </w:r>
      <w:r>
        <w:rPr>
          <w:rFonts w:ascii="Arial" w:hAnsi="Arial" w:cs="Arial"/>
          <w:b/>
          <w:bCs/>
          <w:color w:val="1F497D"/>
          <w:sz w:val="24"/>
          <w:szCs w:val="24"/>
          <w:lang w:val="en-IN"/>
        </w:rPr>
        <w:t xml:space="preserve"> </w:t>
      </w:r>
      <w:r w:rsidRPr="00F740FE">
        <w:rPr>
          <w:rFonts w:ascii="Arial" w:hAnsi="Arial" w:cs="Arial"/>
          <w:b/>
          <w:bCs/>
          <w:color w:val="1F497D"/>
          <w:sz w:val="24"/>
          <w:szCs w:val="24"/>
          <w:lang w:val="en-IN"/>
        </w:rPr>
        <w:t xml:space="preserve">TALCHER TPP, STAGE </w:t>
      </w:r>
      <w:r>
        <w:rPr>
          <w:rFonts w:ascii="Arial" w:hAnsi="Arial" w:cs="Arial"/>
          <w:b/>
          <w:bCs/>
          <w:color w:val="1F497D"/>
          <w:sz w:val="24"/>
          <w:szCs w:val="24"/>
          <w:lang w:val="en-IN"/>
        </w:rPr>
        <w:t>–</w:t>
      </w:r>
      <w:r w:rsidRPr="00F740FE">
        <w:rPr>
          <w:rFonts w:ascii="Arial" w:hAnsi="Arial" w:cs="Arial"/>
          <w:b/>
          <w:bCs/>
          <w:color w:val="1F497D"/>
          <w:sz w:val="24"/>
          <w:szCs w:val="24"/>
          <w:lang w:val="en-IN"/>
        </w:rPr>
        <w:t xml:space="preserve"> III</w:t>
      </w:r>
      <w:r>
        <w:rPr>
          <w:rFonts w:ascii="Arial" w:hAnsi="Arial" w:cs="Arial"/>
          <w:b/>
          <w:bCs/>
          <w:color w:val="1F497D"/>
          <w:sz w:val="24"/>
          <w:szCs w:val="24"/>
          <w:lang w:val="en-IN"/>
        </w:rPr>
        <w:t xml:space="preserve"> for due date extension and pre-bid clarification (the same is also attached).</w:t>
      </w:r>
      <w:r>
        <w:rPr>
          <w:b/>
          <w:bCs/>
          <w:color w:val="000000"/>
          <w:sz w:val="24"/>
          <w:szCs w:val="24"/>
          <w:lang w:val="en-IN"/>
        </w:rPr>
        <w:t xml:space="preserve"> </w:t>
      </w:r>
      <w:r>
        <w:rPr>
          <w:color w:val="000000"/>
          <w:sz w:val="24"/>
          <w:szCs w:val="24"/>
          <w:lang w:val="en-IN"/>
        </w:rPr>
        <w:t xml:space="preserve">You are invited to upload/submit the tender against this enquiry on </w:t>
      </w:r>
      <w:r>
        <w:rPr>
          <w:b/>
          <w:bCs/>
          <w:color w:val="000000"/>
          <w:sz w:val="24"/>
          <w:szCs w:val="24"/>
          <w:lang w:val="en-IN"/>
        </w:rPr>
        <w:t>GeM Portal</w:t>
      </w:r>
      <w:r>
        <w:rPr>
          <w:color w:val="000000"/>
          <w:sz w:val="24"/>
          <w:szCs w:val="24"/>
          <w:lang w:val="en-IN"/>
        </w:rPr>
        <w:t xml:space="preserve"> against above mentioned GeM tender Enquiry.</w:t>
      </w:r>
      <w:r>
        <w:rPr>
          <w:b/>
          <w:bCs/>
          <w:color w:val="000000"/>
          <w:sz w:val="24"/>
          <w:szCs w:val="24"/>
          <w:lang w:val="en-IN"/>
        </w:rPr>
        <w:t xml:space="preserve"> </w:t>
      </w:r>
    </w:p>
    <w:p w:rsidR="00F15BB8" w:rsidRDefault="00F15BB8" w:rsidP="00F15BB8">
      <w:pPr>
        <w:spacing w:before="100" w:beforeAutospacing="1" w:after="100" w:afterAutospacing="1"/>
        <w:rPr>
          <w:color w:val="000000"/>
          <w:sz w:val="24"/>
          <w:szCs w:val="24"/>
          <w:lang w:val="en-IN"/>
        </w:rPr>
      </w:pPr>
      <w:r>
        <w:rPr>
          <w:color w:val="000000"/>
          <w:sz w:val="24"/>
          <w:szCs w:val="24"/>
          <w:lang w:val="en-IN"/>
        </w:rPr>
        <w:t xml:space="preserve">The due date for offer uploading is on or before </w:t>
      </w:r>
      <w:r>
        <w:rPr>
          <w:rFonts w:ascii="Arial" w:hAnsi="Arial" w:cs="Arial"/>
          <w:b/>
          <w:bCs/>
          <w:color w:val="1F497D"/>
          <w:sz w:val="24"/>
          <w:szCs w:val="24"/>
          <w:highlight w:val="yellow"/>
          <w:lang w:val="en-IN"/>
        </w:rPr>
        <w:t>07.02</w:t>
      </w:r>
      <w:r w:rsidRPr="006A2D3D">
        <w:rPr>
          <w:rFonts w:ascii="Arial" w:hAnsi="Arial" w:cs="Arial"/>
          <w:b/>
          <w:bCs/>
          <w:color w:val="1F497D"/>
          <w:sz w:val="24"/>
          <w:szCs w:val="24"/>
          <w:highlight w:val="yellow"/>
          <w:lang w:val="en-IN"/>
        </w:rPr>
        <w:t>.2023</w:t>
      </w:r>
      <w:r w:rsidRPr="006A2D3D">
        <w:rPr>
          <w:rFonts w:ascii="Arial" w:hAnsi="Arial" w:cs="Arial"/>
          <w:b/>
          <w:bCs/>
          <w:color w:val="000000"/>
          <w:sz w:val="24"/>
          <w:szCs w:val="24"/>
          <w:highlight w:val="yellow"/>
          <w:lang w:val="en-IN"/>
        </w:rPr>
        <w:t>, 4.</w:t>
      </w:r>
      <w:r w:rsidRPr="006A2D3D">
        <w:rPr>
          <w:rFonts w:ascii="Arial" w:hAnsi="Arial" w:cs="Arial"/>
          <w:b/>
          <w:bCs/>
          <w:color w:val="1F497D"/>
          <w:sz w:val="24"/>
          <w:szCs w:val="24"/>
          <w:highlight w:val="yellow"/>
          <w:lang w:val="en-IN"/>
        </w:rPr>
        <w:t>0</w:t>
      </w:r>
      <w:r w:rsidRPr="006A2D3D">
        <w:rPr>
          <w:rFonts w:ascii="Arial" w:hAnsi="Arial" w:cs="Arial"/>
          <w:b/>
          <w:bCs/>
          <w:color w:val="000000"/>
          <w:sz w:val="24"/>
          <w:szCs w:val="24"/>
          <w:highlight w:val="yellow"/>
          <w:lang w:val="en-IN"/>
        </w:rPr>
        <w:t>0 P.M</w:t>
      </w:r>
      <w:r w:rsidRPr="006A2D3D">
        <w:rPr>
          <w:color w:val="000000"/>
          <w:sz w:val="24"/>
          <w:szCs w:val="24"/>
          <w:highlight w:val="yellow"/>
          <w:lang w:val="en-IN"/>
        </w:rPr>
        <w:t xml:space="preserve"> .</w:t>
      </w:r>
      <w:r>
        <w:rPr>
          <w:color w:val="000000"/>
          <w:sz w:val="24"/>
          <w:szCs w:val="24"/>
          <w:lang w:val="en-IN"/>
        </w:rPr>
        <w:t xml:space="preserve"> Please ensure uploading/submission of offer by due date &amp; time.</w:t>
      </w:r>
    </w:p>
    <w:p w:rsidR="00F15BB8" w:rsidRDefault="00F15BB8" w:rsidP="00F15BB8">
      <w:pPr>
        <w:spacing w:before="100" w:beforeAutospacing="1" w:after="100" w:afterAutospacing="1"/>
        <w:rPr>
          <w:color w:val="000000"/>
          <w:sz w:val="24"/>
          <w:szCs w:val="24"/>
          <w:lang w:val="en-IN"/>
        </w:rPr>
      </w:pPr>
      <w:r>
        <w:rPr>
          <w:color w:val="000000"/>
          <w:sz w:val="24"/>
          <w:szCs w:val="24"/>
          <w:lang w:val="en-IN"/>
        </w:rPr>
        <w:t xml:space="preserve">Tender documents are also uploaded on </w:t>
      </w:r>
      <w:hyperlink r:id="rId12" w:history="1">
        <w:r>
          <w:rPr>
            <w:rStyle w:val="Hyperlink"/>
            <w:color w:val="000000"/>
            <w:sz w:val="24"/>
            <w:szCs w:val="24"/>
            <w:lang w:val="en-IN"/>
          </w:rPr>
          <w:t>https://www.bhel.com/tenders</w:t>
        </w:r>
      </w:hyperlink>
      <w:r>
        <w:rPr>
          <w:color w:val="000000"/>
          <w:sz w:val="24"/>
          <w:szCs w:val="24"/>
          <w:lang w:val="en-IN"/>
        </w:rPr>
        <w:t xml:space="preserve"> (</w:t>
      </w:r>
      <w:r>
        <w:rPr>
          <w:color w:val="1F497D"/>
          <w:sz w:val="24"/>
          <w:szCs w:val="24"/>
          <w:lang w:val="en-IN"/>
        </w:rPr>
        <w:t xml:space="preserve"> NIT_</w:t>
      </w:r>
      <w:r>
        <w:rPr>
          <w:rFonts w:ascii="Arial" w:hAnsi="Arial" w:cs="Arial"/>
          <w:color w:val="333333"/>
          <w:sz w:val="21"/>
          <w:szCs w:val="21"/>
          <w:shd w:val="clear" w:color="auto" w:fill="FFFFFF"/>
        </w:rPr>
        <w:t>71127</w:t>
      </w:r>
      <w:r>
        <w:rPr>
          <w:color w:val="000000"/>
          <w:sz w:val="24"/>
          <w:szCs w:val="24"/>
          <w:lang w:val="en-IN"/>
        </w:rPr>
        <w:t xml:space="preserve">) and  </w:t>
      </w:r>
      <w:hyperlink r:id="rId13" w:history="1">
        <w:r>
          <w:rPr>
            <w:rStyle w:val="Hyperlink"/>
            <w:color w:val="000000"/>
            <w:sz w:val="24"/>
            <w:szCs w:val="24"/>
            <w:lang w:val="en-IN"/>
          </w:rPr>
          <w:t>https://pem.bhel.com/Current_Tender.aspx</w:t>
        </w:r>
      </w:hyperlink>
      <w:r>
        <w:rPr>
          <w:color w:val="000000"/>
          <w:sz w:val="24"/>
          <w:szCs w:val="24"/>
          <w:lang w:val="en-IN"/>
        </w:rPr>
        <w:t xml:space="preserve"> (</w:t>
      </w:r>
      <w:r w:rsidRPr="00F740FE">
        <w:rPr>
          <w:rFonts w:ascii="CIDFont+F1" w:hAnsi="CIDFont+F1"/>
          <w:sz w:val="20"/>
          <w:szCs w:val="20"/>
          <w:lang w:val="en-IN"/>
        </w:rPr>
        <w:t>PE/PG/HER/E-7163/2022</w:t>
      </w:r>
      <w:r>
        <w:rPr>
          <w:rFonts w:ascii="CIDFont+F1" w:hAnsi="CIDFont+F1"/>
          <w:sz w:val="20"/>
          <w:szCs w:val="20"/>
          <w:lang w:val="en-IN"/>
        </w:rPr>
        <w:t xml:space="preserve"> DATED 10.01.2023</w:t>
      </w:r>
      <w:r>
        <w:rPr>
          <w:color w:val="000000"/>
          <w:sz w:val="24"/>
          <w:szCs w:val="24"/>
          <w:lang w:val="en-IN"/>
        </w:rPr>
        <w:t>).</w:t>
      </w:r>
    </w:p>
    <w:p w:rsidR="00F15BB8" w:rsidRDefault="00F15BB8" w:rsidP="00F15BB8">
      <w:pPr>
        <w:ind w:right="29"/>
        <w:jc w:val="both"/>
        <w:rPr>
          <w:color w:val="000000"/>
          <w:sz w:val="24"/>
          <w:szCs w:val="24"/>
          <w:lang w:val="en-IN"/>
        </w:rPr>
      </w:pPr>
      <w:r>
        <w:rPr>
          <w:color w:val="000000"/>
          <w:sz w:val="24"/>
          <w:szCs w:val="24"/>
          <w:lang w:val="en-IN"/>
        </w:rPr>
        <w:t>All corrigenda, addenda, amendments, time extensions, clarifications etc. to the tender will be hosted on GeM portal. Bidders are requested to visit the GeM portal from time to time to keep themselves updated.</w:t>
      </w:r>
    </w:p>
    <w:p w:rsidR="00F15BB8" w:rsidRDefault="00F15BB8" w:rsidP="00F15BB8">
      <w:pPr>
        <w:spacing w:before="100" w:beforeAutospacing="1" w:after="100" w:afterAutospacing="1"/>
        <w:rPr>
          <w:color w:val="1F497D"/>
          <w:lang w:val="en-IN"/>
        </w:rPr>
      </w:pPr>
      <w:r>
        <w:rPr>
          <w:b/>
          <w:bCs/>
          <w:color w:val="000000"/>
          <w:sz w:val="24"/>
          <w:szCs w:val="24"/>
          <w:lang w:val="en-IN"/>
        </w:rPr>
        <w:t>Note: -</w:t>
      </w:r>
      <w:r>
        <w:rPr>
          <w:color w:val="000000"/>
          <w:sz w:val="24"/>
          <w:szCs w:val="24"/>
          <w:lang w:val="en-IN"/>
        </w:rPr>
        <w:t xml:space="preserve"> Offer (if any) received in hard Bid in BHEL-PEM tender-room shall not be considered as the enquiry has been issued through GeM portal. As such, please upload/submit the offer on GeM portal</w:t>
      </w:r>
      <w:r>
        <w:rPr>
          <w:b/>
          <w:bCs/>
          <w:color w:val="000000"/>
          <w:sz w:val="24"/>
          <w:szCs w:val="24"/>
          <w:lang w:val="en-IN"/>
        </w:rPr>
        <w:t xml:space="preserve"> </w:t>
      </w:r>
      <w:r>
        <w:rPr>
          <w:color w:val="000000"/>
          <w:sz w:val="24"/>
          <w:szCs w:val="24"/>
          <w:lang w:val="en-IN"/>
        </w:rPr>
        <w:t>only</w:t>
      </w:r>
      <w:r>
        <w:rPr>
          <w:b/>
          <w:bCs/>
          <w:color w:val="000000"/>
          <w:sz w:val="24"/>
          <w:szCs w:val="24"/>
          <w:lang w:val="en-IN"/>
        </w:rPr>
        <w:t>.</w:t>
      </w:r>
    </w:p>
    <w:p w:rsidR="00F15BB8" w:rsidRDefault="00F15BB8" w:rsidP="00F15BB8">
      <w:pPr>
        <w:rPr>
          <w:color w:val="1F497D"/>
          <w:lang w:val="en-IN"/>
        </w:rPr>
      </w:pPr>
      <w:r>
        <w:rPr>
          <w:color w:val="1F497D"/>
          <w:lang w:val="en-IN"/>
        </w:rPr>
        <w:t>Regards</w:t>
      </w:r>
    </w:p>
    <w:p w:rsidR="00F15BB8" w:rsidRDefault="00F15BB8" w:rsidP="00F15BB8">
      <w:pPr>
        <w:rPr>
          <w:color w:val="1F497D"/>
          <w:lang w:val="en-IN"/>
        </w:rPr>
      </w:pPr>
      <w:r>
        <w:rPr>
          <w:color w:val="1F497D"/>
          <w:lang w:val="en-IN"/>
        </w:rPr>
        <w:t>GURU DAS</w:t>
      </w:r>
    </w:p>
    <w:p w:rsidR="00F15BB8" w:rsidRDefault="00F15BB8" w:rsidP="00F15BB8">
      <w:pPr>
        <w:rPr>
          <w:color w:val="1F497D"/>
          <w:lang w:val="en-IN"/>
        </w:rPr>
      </w:pPr>
      <w:r>
        <w:rPr>
          <w:color w:val="1F497D"/>
          <w:lang w:val="en-IN"/>
        </w:rPr>
        <w:t>MGR/BOP</w:t>
      </w:r>
    </w:p>
    <w:p w:rsidR="00F15BB8" w:rsidRDefault="00F15BB8" w:rsidP="00F15BB8">
      <w:pPr>
        <w:rPr>
          <w:color w:val="1F497D"/>
          <w:lang w:val="en-IN"/>
        </w:rPr>
      </w:pPr>
      <w:r>
        <w:rPr>
          <w:color w:val="1F497D"/>
          <w:lang w:val="en-IN"/>
        </w:rPr>
        <w:t>9560177922</w:t>
      </w:r>
    </w:p>
    <w:p w:rsidR="006A2D3D" w:rsidRDefault="006A2D3D" w:rsidP="006A2D3D">
      <w:pPr>
        <w:rPr>
          <w:b/>
          <w:bCs/>
          <w:color w:val="1F497D"/>
          <w:sz w:val="24"/>
          <w:szCs w:val="24"/>
          <w:lang w:val="en-IN"/>
        </w:rPr>
      </w:pPr>
    </w:p>
    <w:p w:rsidR="00F15BB8" w:rsidRDefault="00F15BB8" w:rsidP="006A2D3D">
      <w:pPr>
        <w:rPr>
          <w:b/>
          <w:bCs/>
          <w:color w:val="1F497D"/>
          <w:sz w:val="24"/>
          <w:szCs w:val="24"/>
          <w:lang w:val="en-IN"/>
        </w:rPr>
      </w:pPr>
    </w:p>
    <w:p w:rsidR="00F15BB8" w:rsidRDefault="00F15BB8" w:rsidP="006A2D3D">
      <w:pPr>
        <w:rPr>
          <w:b/>
          <w:bCs/>
          <w:color w:val="1F497D"/>
          <w:sz w:val="24"/>
          <w:szCs w:val="24"/>
          <w:lang w:val="en-IN"/>
        </w:rPr>
      </w:pPr>
    </w:p>
    <w:p w:rsidR="006A2D3D" w:rsidRDefault="006A2D3D" w:rsidP="006A2D3D">
      <w:pPr>
        <w:rPr>
          <w:b/>
          <w:bCs/>
          <w:color w:val="1F497D"/>
          <w:sz w:val="24"/>
          <w:szCs w:val="24"/>
          <w:lang w:val="en-IN"/>
        </w:rPr>
      </w:pPr>
      <w:r>
        <w:rPr>
          <w:b/>
          <w:bCs/>
          <w:color w:val="1F497D"/>
          <w:sz w:val="24"/>
          <w:szCs w:val="24"/>
          <w:lang w:val="en-IN"/>
        </w:rPr>
        <w:t>Dear Sir,</w:t>
      </w:r>
    </w:p>
    <w:p w:rsidR="006A2D3D" w:rsidRDefault="006A2D3D" w:rsidP="006A2D3D">
      <w:pPr>
        <w:rPr>
          <w:b/>
          <w:bCs/>
          <w:color w:val="000000"/>
          <w:sz w:val="18"/>
          <w:szCs w:val="18"/>
          <w:lang w:val="en-IN"/>
        </w:rPr>
      </w:pPr>
      <w:r>
        <w:rPr>
          <w:b/>
          <w:bCs/>
          <w:color w:val="000000"/>
          <w:sz w:val="24"/>
          <w:szCs w:val="24"/>
          <w:lang w:val="en-IN"/>
        </w:rPr>
        <w:t>Refer,</w:t>
      </w:r>
    </w:p>
    <w:tbl>
      <w:tblPr>
        <w:tblW w:w="10194" w:type="dxa"/>
        <w:tblInd w:w="-15" w:type="dxa"/>
        <w:tblCellMar>
          <w:left w:w="0" w:type="dxa"/>
          <w:right w:w="0" w:type="dxa"/>
        </w:tblCellMar>
        <w:tblLook w:val="04A0" w:firstRow="1" w:lastRow="0" w:firstColumn="1" w:lastColumn="0" w:noHBand="0" w:noVBand="1"/>
      </w:tblPr>
      <w:tblGrid>
        <w:gridCol w:w="3283"/>
        <w:gridCol w:w="6911"/>
      </w:tblGrid>
      <w:tr w:rsidR="006A2D3D" w:rsidTr="006A2D3D">
        <w:trPr>
          <w:trHeight w:val="361"/>
        </w:trPr>
        <w:tc>
          <w:tcPr>
            <w:tcW w:w="3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2D3D" w:rsidRDefault="006A2D3D" w:rsidP="006A2D3D">
            <w:pPr>
              <w:rPr>
                <w:rFonts w:ascii="Arial" w:hAnsi="Arial" w:cs="Arial"/>
                <w:b/>
                <w:bCs/>
                <w:color w:val="000000"/>
                <w:sz w:val="24"/>
                <w:szCs w:val="24"/>
                <w:lang w:val="en-IN"/>
              </w:rPr>
            </w:pPr>
            <w:r>
              <w:rPr>
                <w:rFonts w:ascii="Arial" w:hAnsi="Arial" w:cs="Arial"/>
                <w:b/>
                <w:bCs/>
                <w:color w:val="000000"/>
                <w:sz w:val="24"/>
                <w:szCs w:val="24"/>
                <w:lang w:val="en-IN"/>
              </w:rPr>
              <w:t>PROJECT      </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A2D3D" w:rsidRPr="00F740FE" w:rsidRDefault="006A2D3D" w:rsidP="006A2D3D">
            <w:pPr>
              <w:rPr>
                <w:rFonts w:ascii="Arial" w:hAnsi="Arial" w:cs="Arial"/>
                <w:b/>
                <w:bCs/>
                <w:color w:val="1F497D"/>
                <w:sz w:val="24"/>
                <w:szCs w:val="24"/>
                <w:lang w:val="en-IN"/>
              </w:rPr>
            </w:pPr>
            <w:r w:rsidRPr="00F740FE">
              <w:rPr>
                <w:rFonts w:ascii="Arial" w:hAnsi="Arial" w:cs="Arial"/>
                <w:b/>
                <w:bCs/>
                <w:color w:val="1F497D"/>
                <w:sz w:val="24"/>
                <w:szCs w:val="24"/>
                <w:lang w:val="en-IN"/>
              </w:rPr>
              <w:t>2 x 660 MW NTPC TALCHER TPP, STAGE - III</w:t>
            </w:r>
            <w:r>
              <w:rPr>
                <w:rFonts w:ascii="Arial" w:hAnsi="Arial" w:cs="Arial"/>
                <w:b/>
                <w:bCs/>
                <w:color w:val="1F497D"/>
                <w:sz w:val="24"/>
                <w:szCs w:val="24"/>
                <w:lang w:val="en-IN"/>
              </w:rPr>
              <w:t xml:space="preserve"> </w:t>
            </w:r>
          </w:p>
        </w:tc>
      </w:tr>
      <w:tr w:rsidR="006A2D3D" w:rsidTr="006A2D3D">
        <w:trPr>
          <w:trHeight w:val="361"/>
        </w:trPr>
        <w:tc>
          <w:tcPr>
            <w:tcW w:w="3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2D3D" w:rsidRDefault="006A2D3D" w:rsidP="006A2D3D">
            <w:pPr>
              <w:rPr>
                <w:rFonts w:ascii="Arial" w:hAnsi="Arial" w:cs="Arial"/>
                <w:b/>
                <w:bCs/>
                <w:color w:val="000000"/>
                <w:sz w:val="24"/>
                <w:szCs w:val="24"/>
                <w:lang w:val="en-IN"/>
              </w:rPr>
            </w:pPr>
            <w:r>
              <w:rPr>
                <w:rFonts w:ascii="Arial" w:hAnsi="Arial" w:cs="Arial"/>
                <w:b/>
                <w:bCs/>
                <w:color w:val="000000"/>
                <w:sz w:val="24"/>
                <w:szCs w:val="24"/>
                <w:lang w:val="en-IN"/>
              </w:rPr>
              <w:t xml:space="preserve">PACKAGE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A2D3D" w:rsidRDefault="006A2D3D" w:rsidP="006A2D3D">
            <w:pPr>
              <w:rPr>
                <w:rFonts w:ascii="Arial" w:hAnsi="Arial" w:cs="Arial"/>
                <w:b/>
                <w:bCs/>
                <w:color w:val="1F497D"/>
                <w:sz w:val="24"/>
                <w:szCs w:val="24"/>
                <w:lang w:val="en-IN"/>
              </w:rPr>
            </w:pPr>
            <w:r w:rsidRPr="00F740FE">
              <w:rPr>
                <w:rFonts w:ascii="Arial" w:hAnsi="Arial" w:cs="Arial"/>
                <w:b/>
                <w:bCs/>
                <w:color w:val="1F497D"/>
                <w:sz w:val="24"/>
                <w:szCs w:val="24"/>
                <w:lang w:val="en-IN"/>
              </w:rPr>
              <w:t xml:space="preserve">D/G EOT CRANE ABOVE 100 T FOR </w:t>
            </w:r>
          </w:p>
        </w:tc>
      </w:tr>
      <w:tr w:rsidR="006A2D3D" w:rsidTr="006A2D3D">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A2D3D" w:rsidRDefault="006A2D3D" w:rsidP="006A2D3D">
            <w:pPr>
              <w:rPr>
                <w:rFonts w:ascii="Arial" w:hAnsi="Arial" w:cs="Arial"/>
                <w:b/>
                <w:bCs/>
                <w:color w:val="000000"/>
                <w:sz w:val="24"/>
                <w:szCs w:val="24"/>
                <w:lang w:val="en-IN"/>
              </w:rPr>
            </w:pPr>
            <w:r>
              <w:rPr>
                <w:rFonts w:ascii="Arial" w:hAnsi="Arial" w:cs="Arial"/>
                <w:b/>
                <w:bCs/>
                <w:color w:val="000000"/>
                <w:sz w:val="24"/>
                <w:szCs w:val="24"/>
                <w:lang w:val="en-IN"/>
              </w:rPr>
              <w:t xml:space="preserve">GeM ENQUIRY No.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A2D3D" w:rsidRDefault="006A2D3D" w:rsidP="006A2D3D">
            <w:pPr>
              <w:rPr>
                <w:rFonts w:ascii="Arial" w:hAnsi="Arial" w:cs="Arial"/>
                <w:b/>
                <w:bCs/>
                <w:color w:val="1F497D"/>
                <w:sz w:val="24"/>
                <w:szCs w:val="24"/>
                <w:lang w:val="en-IN"/>
              </w:rPr>
            </w:pPr>
            <w:r w:rsidRPr="00F740FE">
              <w:rPr>
                <w:rFonts w:ascii="Arial" w:hAnsi="Arial" w:cs="Arial"/>
                <w:b/>
                <w:bCs/>
                <w:color w:val="1F497D"/>
                <w:sz w:val="24"/>
                <w:szCs w:val="24"/>
                <w:lang w:val="en-IN"/>
              </w:rPr>
              <w:t>GEM/2023/B/2968242</w:t>
            </w:r>
            <w:r>
              <w:rPr>
                <w:rFonts w:ascii="Arial" w:hAnsi="Arial" w:cs="Arial"/>
                <w:b/>
                <w:bCs/>
                <w:color w:val="1F497D"/>
                <w:sz w:val="24"/>
                <w:szCs w:val="24"/>
                <w:lang w:val="en-IN"/>
              </w:rPr>
              <w:t xml:space="preserve"> DATED 10.01.2023</w:t>
            </w:r>
          </w:p>
        </w:tc>
      </w:tr>
      <w:tr w:rsidR="006A2D3D" w:rsidTr="006A2D3D">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A2D3D" w:rsidRDefault="006A2D3D" w:rsidP="006A2D3D">
            <w:pPr>
              <w:rPr>
                <w:rFonts w:ascii="Arial" w:hAnsi="Arial" w:cs="Arial"/>
                <w:b/>
                <w:bCs/>
                <w:color w:val="000000"/>
                <w:sz w:val="24"/>
                <w:szCs w:val="24"/>
                <w:lang w:val="en-IN"/>
              </w:rPr>
            </w:pPr>
            <w:r>
              <w:rPr>
                <w:rFonts w:ascii="Arial" w:hAnsi="Arial" w:cs="Arial"/>
                <w:b/>
                <w:bCs/>
                <w:color w:val="000000"/>
                <w:sz w:val="24"/>
                <w:szCs w:val="24"/>
                <w:lang w:val="en-IN"/>
              </w:rPr>
              <w:t>Bid Submission Due Date</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A2D3D" w:rsidRDefault="006A2D3D" w:rsidP="006A2D3D">
            <w:pPr>
              <w:rPr>
                <w:rFonts w:ascii="Arial" w:hAnsi="Arial" w:cs="Arial"/>
                <w:b/>
                <w:bCs/>
                <w:color w:val="1F497D"/>
                <w:sz w:val="24"/>
                <w:szCs w:val="24"/>
                <w:lang w:val="en-IN"/>
              </w:rPr>
            </w:pPr>
            <w:r w:rsidRPr="006A2D3D">
              <w:rPr>
                <w:rFonts w:ascii="Arial" w:hAnsi="Arial" w:cs="Arial"/>
                <w:b/>
                <w:bCs/>
                <w:color w:val="1F497D"/>
                <w:sz w:val="24"/>
                <w:szCs w:val="24"/>
                <w:highlight w:val="yellow"/>
                <w:lang w:val="en-IN"/>
              </w:rPr>
              <w:t>30.01.2023, 04.00 P.M.</w:t>
            </w:r>
          </w:p>
        </w:tc>
      </w:tr>
    </w:tbl>
    <w:p w:rsidR="006A2D3D" w:rsidRDefault="006A2D3D" w:rsidP="006A2D3D">
      <w:pPr>
        <w:rPr>
          <w:rFonts w:ascii="Calibri" w:eastAsia="MS PGothic" w:hAnsi="Calibri" w:cs="Calibri"/>
          <w:b/>
          <w:bCs/>
          <w:color w:val="000000"/>
          <w:sz w:val="24"/>
          <w:szCs w:val="24"/>
          <w:lang w:val="en-IN" w:eastAsia="en-IN"/>
        </w:rPr>
      </w:pPr>
    </w:p>
    <w:p w:rsidR="006A2D3D" w:rsidRDefault="006A2D3D" w:rsidP="006A2D3D">
      <w:pPr>
        <w:rPr>
          <w:color w:val="000000"/>
          <w:sz w:val="24"/>
          <w:szCs w:val="24"/>
          <w:lang w:val="en-IN"/>
        </w:rPr>
      </w:pPr>
      <w:r>
        <w:rPr>
          <w:color w:val="000000"/>
          <w:sz w:val="24"/>
          <w:szCs w:val="24"/>
          <w:lang w:val="en-IN"/>
        </w:rPr>
        <w:t>Dear Sir/Ma’m,</w:t>
      </w:r>
    </w:p>
    <w:p w:rsidR="006A2D3D" w:rsidRDefault="006A2D3D" w:rsidP="006A2D3D">
      <w:pPr>
        <w:spacing w:before="100" w:beforeAutospacing="1" w:after="100" w:afterAutospacing="1"/>
        <w:rPr>
          <w:color w:val="000000"/>
          <w:sz w:val="24"/>
          <w:szCs w:val="24"/>
          <w:lang w:val="en-IN"/>
        </w:rPr>
      </w:pPr>
      <w:r>
        <w:rPr>
          <w:color w:val="000000"/>
          <w:sz w:val="24"/>
          <w:szCs w:val="24"/>
          <w:lang w:val="en-IN"/>
        </w:rPr>
        <w:t xml:space="preserve">Please note that BHEL-PEM has issued CORRIGENDUM-01 for </w:t>
      </w:r>
      <w:r w:rsidRPr="00F740FE">
        <w:rPr>
          <w:rFonts w:ascii="Arial" w:hAnsi="Arial" w:cs="Arial"/>
          <w:b/>
          <w:bCs/>
          <w:color w:val="1F497D"/>
          <w:sz w:val="24"/>
          <w:szCs w:val="24"/>
          <w:lang w:val="en-IN"/>
        </w:rPr>
        <w:t>D/G EOT CRANE ABOVE 100 T FOR 2 x 660 MW NTPC</w:t>
      </w:r>
      <w:r>
        <w:rPr>
          <w:rFonts w:ascii="Arial" w:hAnsi="Arial" w:cs="Arial"/>
          <w:b/>
          <w:bCs/>
          <w:color w:val="1F497D"/>
          <w:sz w:val="24"/>
          <w:szCs w:val="24"/>
          <w:lang w:val="en-IN"/>
        </w:rPr>
        <w:t xml:space="preserve"> </w:t>
      </w:r>
      <w:r w:rsidRPr="00F740FE">
        <w:rPr>
          <w:rFonts w:ascii="Arial" w:hAnsi="Arial" w:cs="Arial"/>
          <w:b/>
          <w:bCs/>
          <w:color w:val="1F497D"/>
          <w:sz w:val="24"/>
          <w:szCs w:val="24"/>
          <w:lang w:val="en-IN"/>
        </w:rPr>
        <w:t xml:space="preserve">TALCHER TPP, STAGE </w:t>
      </w:r>
      <w:r>
        <w:rPr>
          <w:rFonts w:ascii="Arial" w:hAnsi="Arial" w:cs="Arial"/>
          <w:b/>
          <w:bCs/>
          <w:color w:val="1F497D"/>
          <w:sz w:val="24"/>
          <w:szCs w:val="24"/>
          <w:lang w:val="en-IN"/>
        </w:rPr>
        <w:t>–</w:t>
      </w:r>
      <w:r w:rsidRPr="00F740FE">
        <w:rPr>
          <w:rFonts w:ascii="Arial" w:hAnsi="Arial" w:cs="Arial"/>
          <w:b/>
          <w:bCs/>
          <w:color w:val="1F497D"/>
          <w:sz w:val="24"/>
          <w:szCs w:val="24"/>
          <w:lang w:val="en-IN"/>
        </w:rPr>
        <w:t xml:space="preserve"> III</w:t>
      </w:r>
      <w:r>
        <w:rPr>
          <w:rFonts w:ascii="Arial" w:hAnsi="Arial" w:cs="Arial"/>
          <w:b/>
          <w:bCs/>
          <w:color w:val="1F497D"/>
          <w:sz w:val="24"/>
          <w:szCs w:val="24"/>
          <w:lang w:val="en-IN"/>
        </w:rPr>
        <w:t xml:space="preserve"> for due date extension and pre-bid clarification (the same is also attached).</w:t>
      </w:r>
      <w:r>
        <w:rPr>
          <w:b/>
          <w:bCs/>
          <w:color w:val="000000"/>
          <w:sz w:val="24"/>
          <w:szCs w:val="24"/>
          <w:lang w:val="en-IN"/>
        </w:rPr>
        <w:t xml:space="preserve"> </w:t>
      </w:r>
      <w:r>
        <w:rPr>
          <w:color w:val="000000"/>
          <w:sz w:val="24"/>
          <w:szCs w:val="24"/>
          <w:lang w:val="en-IN"/>
        </w:rPr>
        <w:t xml:space="preserve">You are invited to upload/submit the tender against this enquiry on </w:t>
      </w:r>
      <w:r>
        <w:rPr>
          <w:b/>
          <w:bCs/>
          <w:color w:val="000000"/>
          <w:sz w:val="24"/>
          <w:szCs w:val="24"/>
          <w:lang w:val="en-IN"/>
        </w:rPr>
        <w:t>GeM Portal</w:t>
      </w:r>
      <w:r>
        <w:rPr>
          <w:color w:val="000000"/>
          <w:sz w:val="24"/>
          <w:szCs w:val="24"/>
          <w:lang w:val="en-IN"/>
        </w:rPr>
        <w:t xml:space="preserve"> against above mentioned GeM tender Enquiry.</w:t>
      </w:r>
      <w:r>
        <w:rPr>
          <w:b/>
          <w:bCs/>
          <w:color w:val="000000"/>
          <w:sz w:val="24"/>
          <w:szCs w:val="24"/>
          <w:lang w:val="en-IN"/>
        </w:rPr>
        <w:t xml:space="preserve"> </w:t>
      </w:r>
    </w:p>
    <w:p w:rsidR="006A2D3D" w:rsidRDefault="006A2D3D" w:rsidP="006A2D3D">
      <w:pPr>
        <w:spacing w:before="100" w:beforeAutospacing="1" w:after="100" w:afterAutospacing="1"/>
        <w:rPr>
          <w:color w:val="000000"/>
          <w:sz w:val="24"/>
          <w:szCs w:val="24"/>
          <w:lang w:val="en-IN"/>
        </w:rPr>
      </w:pPr>
      <w:r>
        <w:rPr>
          <w:color w:val="000000"/>
          <w:sz w:val="24"/>
          <w:szCs w:val="24"/>
          <w:lang w:val="en-IN"/>
        </w:rPr>
        <w:t xml:space="preserve">The due date for offer uploading is on or before </w:t>
      </w:r>
      <w:r w:rsidRPr="006A2D3D">
        <w:rPr>
          <w:rFonts w:ascii="Arial" w:hAnsi="Arial" w:cs="Arial"/>
          <w:b/>
          <w:bCs/>
          <w:color w:val="1F497D"/>
          <w:sz w:val="24"/>
          <w:szCs w:val="24"/>
          <w:highlight w:val="yellow"/>
          <w:lang w:val="en-IN"/>
        </w:rPr>
        <w:t>30.01.2023</w:t>
      </w:r>
      <w:r w:rsidRPr="006A2D3D">
        <w:rPr>
          <w:rFonts w:ascii="Arial" w:hAnsi="Arial" w:cs="Arial"/>
          <w:b/>
          <w:bCs/>
          <w:color w:val="000000"/>
          <w:sz w:val="24"/>
          <w:szCs w:val="24"/>
          <w:highlight w:val="yellow"/>
          <w:lang w:val="en-IN"/>
        </w:rPr>
        <w:t>, 4.</w:t>
      </w:r>
      <w:r w:rsidRPr="006A2D3D">
        <w:rPr>
          <w:rFonts w:ascii="Arial" w:hAnsi="Arial" w:cs="Arial"/>
          <w:b/>
          <w:bCs/>
          <w:color w:val="1F497D"/>
          <w:sz w:val="24"/>
          <w:szCs w:val="24"/>
          <w:highlight w:val="yellow"/>
          <w:lang w:val="en-IN"/>
        </w:rPr>
        <w:t>0</w:t>
      </w:r>
      <w:r w:rsidRPr="006A2D3D">
        <w:rPr>
          <w:rFonts w:ascii="Arial" w:hAnsi="Arial" w:cs="Arial"/>
          <w:b/>
          <w:bCs/>
          <w:color w:val="000000"/>
          <w:sz w:val="24"/>
          <w:szCs w:val="24"/>
          <w:highlight w:val="yellow"/>
          <w:lang w:val="en-IN"/>
        </w:rPr>
        <w:t>0 P.M</w:t>
      </w:r>
      <w:r w:rsidRPr="006A2D3D">
        <w:rPr>
          <w:color w:val="000000"/>
          <w:sz w:val="24"/>
          <w:szCs w:val="24"/>
          <w:highlight w:val="yellow"/>
          <w:lang w:val="en-IN"/>
        </w:rPr>
        <w:t xml:space="preserve"> .</w:t>
      </w:r>
      <w:r>
        <w:rPr>
          <w:color w:val="000000"/>
          <w:sz w:val="24"/>
          <w:szCs w:val="24"/>
          <w:lang w:val="en-IN"/>
        </w:rPr>
        <w:t xml:space="preserve"> Please ensure uploading/submission of offer by due date &amp; time.</w:t>
      </w:r>
    </w:p>
    <w:p w:rsidR="006A2D3D" w:rsidRDefault="006A2D3D" w:rsidP="006A2D3D">
      <w:pPr>
        <w:spacing w:before="100" w:beforeAutospacing="1" w:after="100" w:afterAutospacing="1"/>
        <w:rPr>
          <w:color w:val="000000"/>
          <w:sz w:val="24"/>
          <w:szCs w:val="24"/>
          <w:lang w:val="en-IN"/>
        </w:rPr>
      </w:pPr>
      <w:r>
        <w:rPr>
          <w:color w:val="000000"/>
          <w:sz w:val="24"/>
          <w:szCs w:val="24"/>
          <w:lang w:val="en-IN"/>
        </w:rPr>
        <w:t xml:space="preserve">Tender documents are also uploaded on </w:t>
      </w:r>
      <w:hyperlink r:id="rId14" w:history="1">
        <w:r>
          <w:rPr>
            <w:rStyle w:val="Hyperlink"/>
            <w:color w:val="000000"/>
            <w:sz w:val="24"/>
            <w:szCs w:val="24"/>
            <w:lang w:val="en-IN"/>
          </w:rPr>
          <w:t>https://www.bhel.com/tenders</w:t>
        </w:r>
      </w:hyperlink>
      <w:r>
        <w:rPr>
          <w:color w:val="000000"/>
          <w:sz w:val="24"/>
          <w:szCs w:val="24"/>
          <w:lang w:val="en-IN"/>
        </w:rPr>
        <w:t xml:space="preserve"> (</w:t>
      </w:r>
      <w:r>
        <w:rPr>
          <w:color w:val="1F497D"/>
          <w:sz w:val="24"/>
          <w:szCs w:val="24"/>
          <w:lang w:val="en-IN"/>
        </w:rPr>
        <w:t xml:space="preserve"> NIT_</w:t>
      </w:r>
      <w:r>
        <w:rPr>
          <w:rFonts w:ascii="Arial" w:hAnsi="Arial" w:cs="Arial"/>
          <w:color w:val="333333"/>
          <w:sz w:val="21"/>
          <w:szCs w:val="21"/>
          <w:shd w:val="clear" w:color="auto" w:fill="FFFFFF"/>
        </w:rPr>
        <w:t>71127</w:t>
      </w:r>
      <w:r>
        <w:rPr>
          <w:color w:val="000000"/>
          <w:sz w:val="24"/>
          <w:szCs w:val="24"/>
          <w:lang w:val="en-IN"/>
        </w:rPr>
        <w:t xml:space="preserve">) and  </w:t>
      </w:r>
      <w:hyperlink r:id="rId15" w:history="1">
        <w:r>
          <w:rPr>
            <w:rStyle w:val="Hyperlink"/>
            <w:color w:val="000000"/>
            <w:sz w:val="24"/>
            <w:szCs w:val="24"/>
            <w:lang w:val="en-IN"/>
          </w:rPr>
          <w:t>https://pem.bhel.com/Current_Tender.aspx</w:t>
        </w:r>
      </w:hyperlink>
      <w:r>
        <w:rPr>
          <w:color w:val="000000"/>
          <w:sz w:val="24"/>
          <w:szCs w:val="24"/>
          <w:lang w:val="en-IN"/>
        </w:rPr>
        <w:t xml:space="preserve"> (</w:t>
      </w:r>
      <w:r w:rsidRPr="00F740FE">
        <w:rPr>
          <w:rFonts w:ascii="CIDFont+F1" w:hAnsi="CIDFont+F1"/>
          <w:sz w:val="20"/>
          <w:szCs w:val="20"/>
          <w:lang w:val="en-IN"/>
        </w:rPr>
        <w:t>PE/PG/HER/E-7163/2022</w:t>
      </w:r>
      <w:r>
        <w:rPr>
          <w:rFonts w:ascii="CIDFont+F1" w:hAnsi="CIDFont+F1"/>
          <w:sz w:val="20"/>
          <w:szCs w:val="20"/>
          <w:lang w:val="en-IN"/>
        </w:rPr>
        <w:t xml:space="preserve"> DATED 10.01.2023</w:t>
      </w:r>
      <w:r>
        <w:rPr>
          <w:color w:val="000000"/>
          <w:sz w:val="24"/>
          <w:szCs w:val="24"/>
          <w:lang w:val="en-IN"/>
        </w:rPr>
        <w:t>).</w:t>
      </w:r>
    </w:p>
    <w:p w:rsidR="006A2D3D" w:rsidRDefault="006A2D3D" w:rsidP="006A2D3D">
      <w:pPr>
        <w:ind w:right="29"/>
        <w:jc w:val="both"/>
        <w:rPr>
          <w:color w:val="000000"/>
          <w:sz w:val="24"/>
          <w:szCs w:val="24"/>
          <w:lang w:val="en-IN"/>
        </w:rPr>
      </w:pPr>
      <w:r>
        <w:rPr>
          <w:color w:val="000000"/>
          <w:sz w:val="24"/>
          <w:szCs w:val="24"/>
          <w:lang w:val="en-IN"/>
        </w:rPr>
        <w:t>All corrigenda, addenda, amendments, time extensions, clarifications etc. to the tender will be hosted on GeM portal. Bidders are requested to visit the GeM portal from time to time to keep themselves updated.</w:t>
      </w:r>
    </w:p>
    <w:p w:rsidR="006A2D3D" w:rsidRDefault="006A2D3D" w:rsidP="006A2D3D">
      <w:pPr>
        <w:spacing w:before="100" w:beforeAutospacing="1" w:after="100" w:afterAutospacing="1"/>
        <w:rPr>
          <w:color w:val="1F497D"/>
          <w:lang w:val="en-IN"/>
        </w:rPr>
      </w:pPr>
      <w:r>
        <w:rPr>
          <w:b/>
          <w:bCs/>
          <w:color w:val="000000"/>
          <w:sz w:val="24"/>
          <w:szCs w:val="24"/>
          <w:lang w:val="en-IN"/>
        </w:rPr>
        <w:t>Note: -</w:t>
      </w:r>
      <w:r>
        <w:rPr>
          <w:color w:val="000000"/>
          <w:sz w:val="24"/>
          <w:szCs w:val="24"/>
          <w:lang w:val="en-IN"/>
        </w:rPr>
        <w:t xml:space="preserve"> Offer (if any) received in hard Bid in BHEL-PEM tender-room shall not be considered as the enquiry has been issued through GeM portal. As such, please upload/submit the offer on GeM portal</w:t>
      </w:r>
      <w:r>
        <w:rPr>
          <w:b/>
          <w:bCs/>
          <w:color w:val="000000"/>
          <w:sz w:val="24"/>
          <w:szCs w:val="24"/>
          <w:lang w:val="en-IN"/>
        </w:rPr>
        <w:t xml:space="preserve"> </w:t>
      </w:r>
      <w:r>
        <w:rPr>
          <w:color w:val="000000"/>
          <w:sz w:val="24"/>
          <w:szCs w:val="24"/>
          <w:lang w:val="en-IN"/>
        </w:rPr>
        <w:t>only</w:t>
      </w:r>
      <w:r>
        <w:rPr>
          <w:b/>
          <w:bCs/>
          <w:color w:val="000000"/>
          <w:sz w:val="24"/>
          <w:szCs w:val="24"/>
          <w:lang w:val="en-IN"/>
        </w:rPr>
        <w:t>.</w:t>
      </w:r>
    </w:p>
    <w:p w:rsidR="006A2D3D" w:rsidRDefault="006A2D3D" w:rsidP="006A2D3D">
      <w:pPr>
        <w:rPr>
          <w:color w:val="1F497D"/>
          <w:lang w:val="en-IN"/>
        </w:rPr>
      </w:pPr>
      <w:r>
        <w:rPr>
          <w:color w:val="1F497D"/>
          <w:lang w:val="en-IN"/>
        </w:rPr>
        <w:t>Regards</w:t>
      </w:r>
    </w:p>
    <w:p w:rsidR="006A2D3D" w:rsidRDefault="006A2D3D" w:rsidP="006A2D3D">
      <w:pPr>
        <w:rPr>
          <w:color w:val="1F497D"/>
          <w:lang w:val="en-IN"/>
        </w:rPr>
      </w:pPr>
      <w:r>
        <w:rPr>
          <w:color w:val="1F497D"/>
          <w:lang w:val="en-IN"/>
        </w:rPr>
        <w:t>GURU DAS</w:t>
      </w:r>
    </w:p>
    <w:p w:rsidR="006A2D3D" w:rsidRDefault="006A2D3D" w:rsidP="006A2D3D">
      <w:pPr>
        <w:rPr>
          <w:color w:val="1F497D"/>
          <w:lang w:val="en-IN"/>
        </w:rPr>
      </w:pPr>
      <w:r>
        <w:rPr>
          <w:color w:val="1F497D"/>
          <w:lang w:val="en-IN"/>
        </w:rPr>
        <w:t>MGR/BOP</w:t>
      </w:r>
    </w:p>
    <w:p w:rsidR="006A2D3D" w:rsidRDefault="006A2D3D" w:rsidP="006A2D3D">
      <w:pPr>
        <w:rPr>
          <w:color w:val="1F497D"/>
          <w:lang w:val="en-IN"/>
        </w:rPr>
      </w:pPr>
      <w:r>
        <w:rPr>
          <w:color w:val="1F497D"/>
          <w:lang w:val="en-IN"/>
        </w:rPr>
        <w:t>9560177922</w:t>
      </w:r>
    </w:p>
    <w:p w:rsidR="00F740FE" w:rsidRDefault="00F740FE" w:rsidP="00F740FE">
      <w:pPr>
        <w:rPr>
          <w:b/>
          <w:bCs/>
          <w:color w:val="1F497D"/>
          <w:sz w:val="24"/>
          <w:szCs w:val="24"/>
          <w:lang w:val="en-IN"/>
        </w:rPr>
      </w:pPr>
    </w:p>
    <w:p w:rsidR="006A2D3D" w:rsidRDefault="006A2D3D" w:rsidP="00F740FE">
      <w:pPr>
        <w:rPr>
          <w:b/>
          <w:bCs/>
          <w:color w:val="1F497D"/>
          <w:sz w:val="24"/>
          <w:szCs w:val="24"/>
          <w:lang w:val="en-IN"/>
        </w:rPr>
      </w:pPr>
    </w:p>
    <w:p w:rsidR="00F740FE" w:rsidRDefault="00F740FE" w:rsidP="00F740FE">
      <w:pPr>
        <w:rPr>
          <w:b/>
          <w:bCs/>
          <w:color w:val="1F497D"/>
          <w:sz w:val="24"/>
          <w:szCs w:val="24"/>
          <w:lang w:val="en-IN"/>
        </w:rPr>
      </w:pPr>
      <w:r>
        <w:rPr>
          <w:b/>
          <w:bCs/>
          <w:color w:val="1F497D"/>
          <w:sz w:val="24"/>
          <w:szCs w:val="24"/>
          <w:lang w:val="en-IN"/>
        </w:rPr>
        <w:t>Dear Sir,</w:t>
      </w:r>
    </w:p>
    <w:p w:rsidR="00F740FE" w:rsidRDefault="00F740FE" w:rsidP="00F740FE">
      <w:pPr>
        <w:rPr>
          <w:b/>
          <w:bCs/>
          <w:color w:val="000000"/>
          <w:sz w:val="18"/>
          <w:szCs w:val="18"/>
          <w:lang w:val="en-IN"/>
        </w:rPr>
      </w:pPr>
      <w:r>
        <w:rPr>
          <w:b/>
          <w:bCs/>
          <w:color w:val="000000"/>
          <w:sz w:val="24"/>
          <w:szCs w:val="24"/>
          <w:lang w:val="en-IN"/>
        </w:rPr>
        <w:t>Refer,</w:t>
      </w:r>
    </w:p>
    <w:tbl>
      <w:tblPr>
        <w:tblW w:w="10194" w:type="dxa"/>
        <w:tblInd w:w="-15" w:type="dxa"/>
        <w:tblCellMar>
          <w:left w:w="0" w:type="dxa"/>
          <w:right w:w="0" w:type="dxa"/>
        </w:tblCellMar>
        <w:tblLook w:val="04A0" w:firstRow="1" w:lastRow="0" w:firstColumn="1" w:lastColumn="0" w:noHBand="0" w:noVBand="1"/>
      </w:tblPr>
      <w:tblGrid>
        <w:gridCol w:w="3283"/>
        <w:gridCol w:w="6911"/>
      </w:tblGrid>
      <w:tr w:rsidR="00F740FE" w:rsidTr="00F740FE">
        <w:trPr>
          <w:trHeight w:val="361"/>
        </w:trPr>
        <w:tc>
          <w:tcPr>
            <w:tcW w:w="3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40FE" w:rsidRDefault="00F740FE">
            <w:pPr>
              <w:rPr>
                <w:rFonts w:ascii="Arial" w:hAnsi="Arial" w:cs="Arial"/>
                <w:b/>
                <w:bCs/>
                <w:color w:val="000000"/>
                <w:sz w:val="24"/>
                <w:szCs w:val="24"/>
                <w:lang w:val="en-IN"/>
              </w:rPr>
            </w:pPr>
            <w:r>
              <w:rPr>
                <w:rFonts w:ascii="Arial" w:hAnsi="Arial" w:cs="Arial"/>
                <w:b/>
                <w:bCs/>
                <w:color w:val="000000"/>
                <w:sz w:val="24"/>
                <w:szCs w:val="24"/>
                <w:lang w:val="en-IN"/>
              </w:rPr>
              <w:t>PROJECT      </w:t>
            </w:r>
          </w:p>
        </w:tc>
        <w:tc>
          <w:tcPr>
            <w:tcW w:w="6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740FE" w:rsidRPr="00F740FE" w:rsidRDefault="00F740FE" w:rsidP="00F740FE">
            <w:pPr>
              <w:rPr>
                <w:rFonts w:ascii="Arial" w:hAnsi="Arial" w:cs="Arial"/>
                <w:b/>
                <w:bCs/>
                <w:color w:val="1F497D"/>
                <w:sz w:val="24"/>
                <w:szCs w:val="24"/>
                <w:lang w:val="en-IN"/>
              </w:rPr>
            </w:pPr>
            <w:r w:rsidRPr="00F740FE">
              <w:rPr>
                <w:rFonts w:ascii="Arial" w:hAnsi="Arial" w:cs="Arial"/>
                <w:b/>
                <w:bCs/>
                <w:color w:val="1F497D"/>
                <w:sz w:val="24"/>
                <w:szCs w:val="24"/>
                <w:lang w:val="en-IN"/>
              </w:rPr>
              <w:t>2 x 660 MW NTPC TALCHER TPP, STAGE - III</w:t>
            </w:r>
            <w:r>
              <w:rPr>
                <w:rFonts w:ascii="Arial" w:hAnsi="Arial" w:cs="Arial"/>
                <w:b/>
                <w:bCs/>
                <w:color w:val="1F497D"/>
                <w:sz w:val="24"/>
                <w:szCs w:val="24"/>
                <w:lang w:val="en-IN"/>
              </w:rPr>
              <w:t xml:space="preserve"> </w:t>
            </w:r>
          </w:p>
        </w:tc>
      </w:tr>
      <w:tr w:rsidR="00F740FE" w:rsidTr="00F740FE">
        <w:trPr>
          <w:trHeight w:val="361"/>
        </w:trPr>
        <w:tc>
          <w:tcPr>
            <w:tcW w:w="3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40FE" w:rsidRDefault="00F740FE">
            <w:pPr>
              <w:rPr>
                <w:rFonts w:ascii="Arial" w:hAnsi="Arial" w:cs="Arial"/>
                <w:b/>
                <w:bCs/>
                <w:color w:val="000000"/>
                <w:sz w:val="24"/>
                <w:szCs w:val="24"/>
                <w:lang w:val="en-IN"/>
              </w:rPr>
            </w:pPr>
            <w:r>
              <w:rPr>
                <w:rFonts w:ascii="Arial" w:hAnsi="Arial" w:cs="Arial"/>
                <w:b/>
                <w:bCs/>
                <w:color w:val="000000"/>
                <w:sz w:val="24"/>
                <w:szCs w:val="24"/>
                <w:lang w:val="en-IN"/>
              </w:rPr>
              <w:t xml:space="preserve">PACKAGE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40FE" w:rsidRDefault="00F740FE" w:rsidP="00F740FE">
            <w:pPr>
              <w:rPr>
                <w:rFonts w:ascii="Arial" w:hAnsi="Arial" w:cs="Arial"/>
                <w:b/>
                <w:bCs/>
                <w:color w:val="1F497D"/>
                <w:sz w:val="24"/>
                <w:szCs w:val="24"/>
                <w:lang w:val="en-IN"/>
              </w:rPr>
            </w:pPr>
            <w:r w:rsidRPr="00F740FE">
              <w:rPr>
                <w:rFonts w:ascii="Arial" w:hAnsi="Arial" w:cs="Arial"/>
                <w:b/>
                <w:bCs/>
                <w:color w:val="1F497D"/>
                <w:sz w:val="24"/>
                <w:szCs w:val="24"/>
                <w:lang w:val="en-IN"/>
              </w:rPr>
              <w:t xml:space="preserve">D/G EOT CRANE ABOVE 100 T FOR </w:t>
            </w:r>
          </w:p>
        </w:tc>
      </w:tr>
      <w:tr w:rsidR="00F740FE" w:rsidTr="00F740FE">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740FE" w:rsidRDefault="00F740FE">
            <w:pPr>
              <w:rPr>
                <w:rFonts w:ascii="Arial" w:hAnsi="Arial" w:cs="Arial"/>
                <w:b/>
                <w:bCs/>
                <w:color w:val="000000"/>
                <w:sz w:val="24"/>
                <w:szCs w:val="24"/>
                <w:lang w:val="en-IN"/>
              </w:rPr>
            </w:pPr>
            <w:r>
              <w:rPr>
                <w:rFonts w:ascii="Arial" w:hAnsi="Arial" w:cs="Arial"/>
                <w:b/>
                <w:bCs/>
                <w:color w:val="000000"/>
                <w:sz w:val="24"/>
                <w:szCs w:val="24"/>
                <w:lang w:val="en-IN"/>
              </w:rPr>
              <w:t xml:space="preserve">GeM ENQUIRY No. </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40FE" w:rsidRDefault="00F740FE">
            <w:pPr>
              <w:rPr>
                <w:rFonts w:ascii="Arial" w:hAnsi="Arial" w:cs="Arial"/>
                <w:b/>
                <w:bCs/>
                <w:color w:val="1F497D"/>
                <w:sz w:val="24"/>
                <w:szCs w:val="24"/>
                <w:lang w:val="en-IN"/>
              </w:rPr>
            </w:pPr>
            <w:r w:rsidRPr="00F740FE">
              <w:rPr>
                <w:rFonts w:ascii="Arial" w:hAnsi="Arial" w:cs="Arial"/>
                <w:b/>
                <w:bCs/>
                <w:color w:val="1F497D"/>
                <w:sz w:val="24"/>
                <w:szCs w:val="24"/>
                <w:lang w:val="en-IN"/>
              </w:rPr>
              <w:t>GEM/2023/B/2968242</w:t>
            </w:r>
            <w:r>
              <w:rPr>
                <w:rFonts w:ascii="Arial" w:hAnsi="Arial" w:cs="Arial"/>
                <w:b/>
                <w:bCs/>
                <w:color w:val="1F497D"/>
                <w:sz w:val="24"/>
                <w:szCs w:val="24"/>
                <w:lang w:val="en-IN"/>
              </w:rPr>
              <w:t xml:space="preserve"> DATED 10.01.2023</w:t>
            </w:r>
          </w:p>
        </w:tc>
      </w:tr>
      <w:tr w:rsidR="00F740FE" w:rsidTr="00F740FE">
        <w:trPr>
          <w:trHeight w:val="361"/>
        </w:trPr>
        <w:tc>
          <w:tcPr>
            <w:tcW w:w="32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740FE" w:rsidRDefault="00F740FE">
            <w:pPr>
              <w:rPr>
                <w:rFonts w:ascii="Arial" w:hAnsi="Arial" w:cs="Arial"/>
                <w:b/>
                <w:bCs/>
                <w:color w:val="000000"/>
                <w:sz w:val="24"/>
                <w:szCs w:val="24"/>
                <w:lang w:val="en-IN"/>
              </w:rPr>
            </w:pPr>
            <w:r>
              <w:rPr>
                <w:rFonts w:ascii="Arial" w:hAnsi="Arial" w:cs="Arial"/>
                <w:b/>
                <w:bCs/>
                <w:color w:val="000000"/>
                <w:sz w:val="24"/>
                <w:szCs w:val="24"/>
                <w:lang w:val="en-IN"/>
              </w:rPr>
              <w:t>Bid Submission Due Date</w:t>
            </w:r>
          </w:p>
        </w:tc>
        <w:tc>
          <w:tcPr>
            <w:tcW w:w="69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40FE" w:rsidRDefault="006A2D3D" w:rsidP="00F740FE">
            <w:pPr>
              <w:rPr>
                <w:rFonts w:ascii="Arial" w:hAnsi="Arial" w:cs="Arial"/>
                <w:b/>
                <w:bCs/>
                <w:color w:val="1F497D"/>
                <w:sz w:val="24"/>
                <w:szCs w:val="24"/>
                <w:lang w:val="en-IN"/>
              </w:rPr>
            </w:pPr>
            <w:r>
              <w:rPr>
                <w:rFonts w:ascii="Arial" w:hAnsi="Arial" w:cs="Arial"/>
                <w:b/>
                <w:bCs/>
                <w:color w:val="1F497D"/>
                <w:sz w:val="24"/>
                <w:szCs w:val="24"/>
                <w:lang w:val="en-IN"/>
              </w:rPr>
              <w:t>20</w:t>
            </w:r>
            <w:r w:rsidR="00F740FE">
              <w:rPr>
                <w:rFonts w:ascii="Arial" w:hAnsi="Arial" w:cs="Arial"/>
                <w:b/>
                <w:bCs/>
                <w:color w:val="1F497D"/>
                <w:sz w:val="24"/>
                <w:szCs w:val="24"/>
                <w:lang w:val="en-IN"/>
              </w:rPr>
              <w:t>.01.2023, 04.00 P.M</w:t>
            </w:r>
          </w:p>
        </w:tc>
      </w:tr>
    </w:tbl>
    <w:p w:rsidR="00F740FE" w:rsidRDefault="00F740FE" w:rsidP="00F740FE">
      <w:pPr>
        <w:rPr>
          <w:rFonts w:ascii="Calibri" w:eastAsia="MS PGothic" w:hAnsi="Calibri" w:cs="Calibri"/>
          <w:b/>
          <w:bCs/>
          <w:color w:val="000000"/>
          <w:sz w:val="24"/>
          <w:szCs w:val="24"/>
          <w:lang w:val="en-IN" w:eastAsia="en-IN"/>
        </w:rPr>
      </w:pPr>
    </w:p>
    <w:p w:rsidR="00F740FE" w:rsidRDefault="00F740FE" w:rsidP="00F740FE">
      <w:pPr>
        <w:rPr>
          <w:color w:val="000000"/>
          <w:sz w:val="24"/>
          <w:szCs w:val="24"/>
          <w:lang w:val="en-IN"/>
        </w:rPr>
      </w:pPr>
      <w:r>
        <w:rPr>
          <w:color w:val="000000"/>
          <w:sz w:val="24"/>
          <w:szCs w:val="24"/>
          <w:lang w:val="en-IN"/>
        </w:rPr>
        <w:t>Dear Sir/Ma’m,</w:t>
      </w:r>
    </w:p>
    <w:p w:rsidR="00F740FE" w:rsidRDefault="00F740FE" w:rsidP="00F740FE">
      <w:pPr>
        <w:spacing w:before="100" w:beforeAutospacing="1" w:after="100" w:afterAutospacing="1"/>
        <w:rPr>
          <w:color w:val="000000"/>
          <w:sz w:val="24"/>
          <w:szCs w:val="24"/>
          <w:lang w:val="en-IN"/>
        </w:rPr>
      </w:pPr>
      <w:r>
        <w:rPr>
          <w:color w:val="000000"/>
          <w:sz w:val="24"/>
          <w:szCs w:val="24"/>
          <w:lang w:val="en-IN"/>
        </w:rPr>
        <w:t xml:space="preserve">Please note that BHEL-PEM has issued open tender enquiry for </w:t>
      </w:r>
      <w:r w:rsidRPr="00F740FE">
        <w:rPr>
          <w:rFonts w:ascii="Arial" w:hAnsi="Arial" w:cs="Arial"/>
          <w:b/>
          <w:bCs/>
          <w:color w:val="1F497D"/>
          <w:sz w:val="24"/>
          <w:szCs w:val="24"/>
          <w:lang w:val="en-IN"/>
        </w:rPr>
        <w:t>D/G EOT CRANE ABOVE 100 T FOR 2 x 660 MW NTPC</w:t>
      </w:r>
      <w:r>
        <w:rPr>
          <w:rFonts w:ascii="Arial" w:hAnsi="Arial" w:cs="Arial"/>
          <w:b/>
          <w:bCs/>
          <w:color w:val="1F497D"/>
          <w:sz w:val="24"/>
          <w:szCs w:val="24"/>
          <w:lang w:val="en-IN"/>
        </w:rPr>
        <w:t xml:space="preserve"> </w:t>
      </w:r>
      <w:r w:rsidRPr="00F740FE">
        <w:rPr>
          <w:rFonts w:ascii="Arial" w:hAnsi="Arial" w:cs="Arial"/>
          <w:b/>
          <w:bCs/>
          <w:color w:val="1F497D"/>
          <w:sz w:val="24"/>
          <w:szCs w:val="24"/>
          <w:lang w:val="en-IN"/>
        </w:rPr>
        <w:t>TALCHER TPP, STAGE - III.</w:t>
      </w:r>
      <w:r>
        <w:rPr>
          <w:b/>
          <w:bCs/>
          <w:color w:val="000000"/>
          <w:sz w:val="24"/>
          <w:szCs w:val="24"/>
          <w:lang w:val="en-IN"/>
        </w:rPr>
        <w:t xml:space="preserve"> </w:t>
      </w:r>
      <w:r>
        <w:rPr>
          <w:color w:val="000000"/>
          <w:sz w:val="24"/>
          <w:szCs w:val="24"/>
          <w:lang w:val="en-IN"/>
        </w:rPr>
        <w:t xml:space="preserve">You are invited to upload/submit the tender against this enquiry on </w:t>
      </w:r>
      <w:r>
        <w:rPr>
          <w:b/>
          <w:bCs/>
          <w:color w:val="000000"/>
          <w:sz w:val="24"/>
          <w:szCs w:val="24"/>
          <w:lang w:val="en-IN"/>
        </w:rPr>
        <w:t>GeM Portal</w:t>
      </w:r>
      <w:r>
        <w:rPr>
          <w:color w:val="000000"/>
          <w:sz w:val="24"/>
          <w:szCs w:val="24"/>
          <w:lang w:val="en-IN"/>
        </w:rPr>
        <w:t xml:space="preserve"> against above mentioned GeM tender Enquiry.</w:t>
      </w:r>
      <w:r>
        <w:rPr>
          <w:b/>
          <w:bCs/>
          <w:color w:val="000000"/>
          <w:sz w:val="24"/>
          <w:szCs w:val="24"/>
          <w:lang w:val="en-IN"/>
        </w:rPr>
        <w:t xml:space="preserve"> </w:t>
      </w:r>
    </w:p>
    <w:p w:rsidR="00F740FE" w:rsidRDefault="00F740FE" w:rsidP="00F740FE">
      <w:pPr>
        <w:spacing w:before="100" w:beforeAutospacing="1" w:after="100" w:afterAutospacing="1"/>
        <w:rPr>
          <w:color w:val="000000"/>
          <w:sz w:val="24"/>
          <w:szCs w:val="24"/>
          <w:lang w:val="en-IN"/>
        </w:rPr>
      </w:pPr>
      <w:r>
        <w:rPr>
          <w:color w:val="000000"/>
          <w:sz w:val="24"/>
          <w:szCs w:val="24"/>
          <w:lang w:val="en-IN"/>
        </w:rPr>
        <w:t xml:space="preserve">The due date for offer uploading is on or before </w:t>
      </w:r>
      <w:r>
        <w:rPr>
          <w:rFonts w:ascii="Arial" w:hAnsi="Arial" w:cs="Arial"/>
          <w:b/>
          <w:bCs/>
          <w:color w:val="1F497D"/>
          <w:sz w:val="24"/>
          <w:szCs w:val="24"/>
          <w:lang w:val="en-IN"/>
        </w:rPr>
        <w:t>20.01.2023</w:t>
      </w:r>
      <w:r>
        <w:rPr>
          <w:rFonts w:ascii="Arial" w:hAnsi="Arial" w:cs="Arial"/>
          <w:b/>
          <w:bCs/>
          <w:color w:val="000000"/>
          <w:sz w:val="24"/>
          <w:szCs w:val="24"/>
          <w:lang w:val="en-IN"/>
        </w:rPr>
        <w:t>, 4.</w:t>
      </w:r>
      <w:r>
        <w:rPr>
          <w:rFonts w:ascii="Arial" w:hAnsi="Arial" w:cs="Arial"/>
          <w:b/>
          <w:bCs/>
          <w:color w:val="1F497D"/>
          <w:sz w:val="24"/>
          <w:szCs w:val="24"/>
          <w:lang w:val="en-IN"/>
        </w:rPr>
        <w:t>0</w:t>
      </w:r>
      <w:r>
        <w:rPr>
          <w:rFonts w:ascii="Arial" w:hAnsi="Arial" w:cs="Arial"/>
          <w:b/>
          <w:bCs/>
          <w:color w:val="000000"/>
          <w:sz w:val="24"/>
          <w:szCs w:val="24"/>
          <w:lang w:val="en-IN"/>
        </w:rPr>
        <w:t>0 P.M</w:t>
      </w:r>
      <w:r>
        <w:rPr>
          <w:color w:val="000000"/>
          <w:sz w:val="24"/>
          <w:szCs w:val="24"/>
          <w:lang w:val="en-IN"/>
        </w:rPr>
        <w:t xml:space="preserve"> . Please ensure uploading/submission of offer by due date &amp; time.</w:t>
      </w:r>
    </w:p>
    <w:p w:rsidR="00F740FE" w:rsidRDefault="00F740FE" w:rsidP="00F740FE">
      <w:pPr>
        <w:spacing w:before="100" w:beforeAutospacing="1" w:after="100" w:afterAutospacing="1"/>
        <w:rPr>
          <w:color w:val="000000"/>
          <w:sz w:val="24"/>
          <w:szCs w:val="24"/>
          <w:lang w:val="en-IN"/>
        </w:rPr>
      </w:pPr>
      <w:r>
        <w:rPr>
          <w:color w:val="000000"/>
          <w:sz w:val="24"/>
          <w:szCs w:val="24"/>
          <w:lang w:val="en-IN"/>
        </w:rPr>
        <w:t xml:space="preserve">Tender documents are also uploaded on </w:t>
      </w:r>
      <w:hyperlink r:id="rId16" w:history="1">
        <w:r>
          <w:rPr>
            <w:rStyle w:val="Hyperlink"/>
            <w:color w:val="000000"/>
            <w:sz w:val="24"/>
            <w:szCs w:val="24"/>
            <w:lang w:val="en-IN"/>
          </w:rPr>
          <w:t>https://www.bhel.com/tenders</w:t>
        </w:r>
      </w:hyperlink>
      <w:r>
        <w:rPr>
          <w:color w:val="000000"/>
          <w:sz w:val="24"/>
          <w:szCs w:val="24"/>
          <w:lang w:val="en-IN"/>
        </w:rPr>
        <w:t xml:space="preserve"> (</w:t>
      </w:r>
      <w:r>
        <w:rPr>
          <w:color w:val="1F497D"/>
          <w:sz w:val="24"/>
          <w:szCs w:val="24"/>
          <w:lang w:val="en-IN"/>
        </w:rPr>
        <w:t xml:space="preserve"> NIT_</w:t>
      </w:r>
      <w:r>
        <w:rPr>
          <w:rFonts w:ascii="Arial" w:hAnsi="Arial" w:cs="Arial"/>
          <w:color w:val="333333"/>
          <w:sz w:val="21"/>
          <w:szCs w:val="21"/>
          <w:shd w:val="clear" w:color="auto" w:fill="FFFFFF"/>
        </w:rPr>
        <w:t>71127</w:t>
      </w:r>
      <w:r>
        <w:rPr>
          <w:color w:val="000000"/>
          <w:sz w:val="24"/>
          <w:szCs w:val="24"/>
          <w:lang w:val="en-IN"/>
        </w:rPr>
        <w:t xml:space="preserve">) and  </w:t>
      </w:r>
      <w:hyperlink r:id="rId17" w:history="1">
        <w:r>
          <w:rPr>
            <w:rStyle w:val="Hyperlink"/>
            <w:color w:val="000000"/>
            <w:sz w:val="24"/>
            <w:szCs w:val="24"/>
            <w:lang w:val="en-IN"/>
          </w:rPr>
          <w:t>https://pem.bhel.com/Current_Tender.aspx</w:t>
        </w:r>
      </w:hyperlink>
      <w:r>
        <w:rPr>
          <w:color w:val="000000"/>
          <w:sz w:val="24"/>
          <w:szCs w:val="24"/>
          <w:lang w:val="en-IN"/>
        </w:rPr>
        <w:t xml:space="preserve"> (</w:t>
      </w:r>
      <w:r w:rsidRPr="00F740FE">
        <w:rPr>
          <w:rFonts w:ascii="CIDFont+F1" w:hAnsi="CIDFont+F1"/>
          <w:sz w:val="20"/>
          <w:szCs w:val="20"/>
          <w:lang w:val="en-IN"/>
        </w:rPr>
        <w:t>PE/PG/HER/E-7163/2022</w:t>
      </w:r>
      <w:r>
        <w:rPr>
          <w:rFonts w:ascii="CIDFont+F1" w:hAnsi="CIDFont+F1"/>
          <w:sz w:val="20"/>
          <w:szCs w:val="20"/>
          <w:lang w:val="en-IN"/>
        </w:rPr>
        <w:t xml:space="preserve"> DATED 10.01.2023</w:t>
      </w:r>
      <w:r>
        <w:rPr>
          <w:color w:val="000000"/>
          <w:sz w:val="24"/>
          <w:szCs w:val="24"/>
          <w:lang w:val="en-IN"/>
        </w:rPr>
        <w:t>).</w:t>
      </w:r>
    </w:p>
    <w:p w:rsidR="00F740FE" w:rsidRDefault="00F740FE" w:rsidP="00F740FE">
      <w:pPr>
        <w:ind w:right="29"/>
        <w:jc w:val="both"/>
        <w:rPr>
          <w:color w:val="000000"/>
          <w:sz w:val="24"/>
          <w:szCs w:val="24"/>
          <w:lang w:val="en-IN"/>
        </w:rPr>
      </w:pPr>
      <w:r>
        <w:rPr>
          <w:color w:val="000000"/>
          <w:sz w:val="24"/>
          <w:szCs w:val="24"/>
          <w:lang w:val="en-IN"/>
        </w:rPr>
        <w:t>All corrigenda, addenda, amendments, time extensions, clarifications etc. to the tender will be hosted on GeM portal. Bidders are requested to visit the GeM portal from time to time to keep themselves updated.</w:t>
      </w:r>
    </w:p>
    <w:p w:rsidR="00F740FE" w:rsidRDefault="00F740FE" w:rsidP="00F740FE">
      <w:pPr>
        <w:spacing w:before="100" w:beforeAutospacing="1" w:after="100" w:afterAutospacing="1"/>
        <w:rPr>
          <w:color w:val="1F497D"/>
          <w:lang w:val="en-IN"/>
        </w:rPr>
      </w:pPr>
      <w:r>
        <w:rPr>
          <w:b/>
          <w:bCs/>
          <w:color w:val="000000"/>
          <w:sz w:val="24"/>
          <w:szCs w:val="24"/>
          <w:lang w:val="en-IN"/>
        </w:rPr>
        <w:t>Note: -</w:t>
      </w:r>
      <w:r>
        <w:rPr>
          <w:color w:val="000000"/>
          <w:sz w:val="24"/>
          <w:szCs w:val="24"/>
          <w:lang w:val="en-IN"/>
        </w:rPr>
        <w:t xml:space="preserve"> Offer (if any) received in hard Bid in BHEL-PEM tender-room shall not be considered as the enquiry has been issued through GeM portal. As such, please upload/submit the offer on GeM portal</w:t>
      </w:r>
      <w:r>
        <w:rPr>
          <w:b/>
          <w:bCs/>
          <w:color w:val="000000"/>
          <w:sz w:val="24"/>
          <w:szCs w:val="24"/>
          <w:lang w:val="en-IN"/>
        </w:rPr>
        <w:t xml:space="preserve"> </w:t>
      </w:r>
      <w:r>
        <w:rPr>
          <w:color w:val="000000"/>
          <w:sz w:val="24"/>
          <w:szCs w:val="24"/>
          <w:lang w:val="en-IN"/>
        </w:rPr>
        <w:t>only</w:t>
      </w:r>
      <w:r>
        <w:rPr>
          <w:b/>
          <w:bCs/>
          <w:color w:val="000000"/>
          <w:sz w:val="24"/>
          <w:szCs w:val="24"/>
          <w:lang w:val="en-IN"/>
        </w:rPr>
        <w:t>.</w:t>
      </w:r>
    </w:p>
    <w:p w:rsidR="00F740FE" w:rsidRDefault="00F740FE" w:rsidP="00F740FE">
      <w:pPr>
        <w:rPr>
          <w:color w:val="1F497D"/>
          <w:lang w:val="en-IN"/>
        </w:rPr>
      </w:pPr>
      <w:r>
        <w:rPr>
          <w:color w:val="1F497D"/>
          <w:lang w:val="en-IN"/>
        </w:rPr>
        <w:t>Regards</w:t>
      </w:r>
    </w:p>
    <w:p w:rsidR="00F740FE" w:rsidRDefault="00F740FE" w:rsidP="00F740FE">
      <w:pPr>
        <w:rPr>
          <w:color w:val="1F497D"/>
          <w:lang w:val="en-IN"/>
        </w:rPr>
      </w:pPr>
      <w:r>
        <w:rPr>
          <w:color w:val="1F497D"/>
          <w:lang w:val="en-IN"/>
        </w:rPr>
        <w:t>GURU DAS</w:t>
      </w:r>
    </w:p>
    <w:p w:rsidR="00F740FE" w:rsidRDefault="00F740FE" w:rsidP="00F740FE">
      <w:pPr>
        <w:rPr>
          <w:color w:val="1F497D"/>
          <w:lang w:val="en-IN"/>
        </w:rPr>
      </w:pPr>
      <w:r>
        <w:rPr>
          <w:color w:val="1F497D"/>
          <w:lang w:val="en-IN"/>
        </w:rPr>
        <w:t>MGR/BOP</w:t>
      </w:r>
    </w:p>
    <w:p w:rsidR="00F740FE" w:rsidRDefault="00F740FE" w:rsidP="00F740FE">
      <w:pPr>
        <w:rPr>
          <w:color w:val="1F497D"/>
          <w:lang w:val="en-IN"/>
        </w:rPr>
      </w:pPr>
      <w:r>
        <w:rPr>
          <w:color w:val="1F497D"/>
          <w:lang w:val="en-IN"/>
        </w:rPr>
        <w:t>9560177922</w:t>
      </w:r>
    </w:p>
    <w:p w:rsidR="00F740FE" w:rsidRDefault="00F740FE" w:rsidP="00F740FE">
      <w:pPr>
        <w:rPr>
          <w:color w:val="1F497D"/>
          <w:lang w:val="en-IN"/>
        </w:rPr>
      </w:pPr>
      <w:r w:rsidRPr="00F740FE">
        <w:rPr>
          <w:color w:val="1F497D"/>
          <w:lang w:val="en-I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o:ole="">
            <v:imagedata r:id="rId18" o:title=""/>
          </v:shape>
          <o:OLEObject Type="Embed" ProgID="AcroExch.Document.11" ShapeID="_x0000_i1025" DrawAspect="Content" ObjectID="_1737899581" r:id="rId19"/>
        </w:object>
      </w:r>
    </w:p>
    <w:p w:rsidR="00BA30CA" w:rsidRDefault="004F2DC5" w:rsidP="00824510">
      <w:pPr>
        <w:spacing w:after="0" w:line="253" w:lineRule="atLeast"/>
        <w:jc w:val="both"/>
        <w:rPr>
          <w:rFonts w:ascii="Verdana" w:eastAsia="Times New Roman" w:hAnsi="Verdana" w:cs="Times New Roman"/>
          <w:b/>
          <w:bCs/>
          <w:color w:val="000000"/>
        </w:rPr>
      </w:pPr>
      <w:r w:rsidRPr="004F2DC5">
        <w:rPr>
          <w:rFonts w:ascii="Verdana" w:eastAsia="Times New Roman" w:hAnsi="Verdana" w:cs="Times New Roman"/>
          <w:b/>
          <w:bCs/>
          <w:color w:val="000000"/>
        </w:rPr>
        <w:object w:dxaOrig="8925" w:dyaOrig="12631">
          <v:shape id="_x0000_i1026" type="#_x0000_t75" style="width:446.5pt;height:631.5pt" o:ole="">
            <v:imagedata r:id="rId20" o:title=""/>
          </v:shape>
          <o:OLEObject Type="Embed" ProgID="AcroExch.Document.11" ShapeID="_x0000_i1026" DrawAspect="Content" ObjectID="_1737899582" r:id="rId21"/>
        </w:object>
      </w:r>
      <w:r w:rsidRPr="004F2DC5">
        <w:rPr>
          <w:rFonts w:ascii="Verdana" w:eastAsia="Times New Roman" w:hAnsi="Verdana" w:cs="Times New Roman"/>
          <w:b/>
          <w:bCs/>
          <w:color w:val="000000"/>
        </w:rPr>
        <w:object w:dxaOrig="8925" w:dyaOrig="12631">
          <v:shape id="_x0000_i1027" type="#_x0000_t75" style="width:446.5pt;height:631.5pt" o:ole="">
            <v:imagedata r:id="rId22" o:title=""/>
          </v:shape>
          <o:OLEObject Type="Embed" ProgID="AcroExch.Document.11" ShapeID="_x0000_i1027" DrawAspect="Content" ObjectID="_1737899583" r:id="rId23"/>
        </w:object>
      </w:r>
      <w:r w:rsidRPr="004F2DC5">
        <w:rPr>
          <w:rFonts w:ascii="Verdana" w:eastAsia="Times New Roman" w:hAnsi="Verdana" w:cs="Times New Roman"/>
          <w:b/>
          <w:bCs/>
          <w:color w:val="000000"/>
        </w:rPr>
        <w:object w:dxaOrig="8925" w:dyaOrig="12631">
          <v:shape id="_x0000_i1028" type="#_x0000_t75" style="width:446.5pt;height:631.5pt" o:ole="">
            <v:imagedata r:id="rId24" o:title=""/>
          </v:shape>
          <o:OLEObject Type="Embed" ProgID="AcroExch.Document.11" ShapeID="_x0000_i1028" DrawAspect="Content" ObjectID="_1737899584" r:id="rId25"/>
        </w:object>
      </w:r>
      <w:r w:rsidRPr="004F2DC5">
        <w:rPr>
          <w:rFonts w:ascii="Verdana" w:eastAsia="Times New Roman" w:hAnsi="Verdana" w:cs="Times New Roman"/>
          <w:b/>
          <w:bCs/>
          <w:color w:val="000000"/>
        </w:rPr>
        <w:object w:dxaOrig="8925" w:dyaOrig="12631">
          <v:shape id="_x0000_i1029" type="#_x0000_t75" style="width:446.5pt;height:631.5pt" o:ole="">
            <v:imagedata r:id="rId26" o:title=""/>
          </v:shape>
          <o:OLEObject Type="Embed" ProgID="AcroExch.Document.11" ShapeID="_x0000_i1029" DrawAspect="Content" ObjectID="_1737899585" r:id="rId27"/>
        </w:object>
      </w:r>
      <w:r w:rsidR="00BA30CA">
        <w:rPr>
          <w:rFonts w:ascii="Verdana" w:eastAsia="Times New Roman" w:hAnsi="Verdana" w:cs="Times New Roman"/>
          <w:b/>
          <w:bCs/>
          <w:color w:val="000000"/>
        </w:rPr>
        <w:t xml:space="preserve">                                                    </w:t>
      </w:r>
    </w:p>
    <w:p w:rsidR="00042AB3" w:rsidRPr="00BA30CA" w:rsidRDefault="00042AB3" w:rsidP="00824510">
      <w:pPr>
        <w:spacing w:after="0" w:line="253" w:lineRule="atLeast"/>
        <w:jc w:val="both"/>
        <w:rPr>
          <w:rFonts w:ascii="Verdana" w:eastAsia="Times New Roman" w:hAnsi="Verdana" w:cs="Times New Roman"/>
          <w:b/>
          <w:bCs/>
          <w:color w:val="000000"/>
          <w:u w:val="single"/>
        </w:rPr>
      </w:pPr>
      <w:r w:rsidRPr="00042AB3">
        <w:rPr>
          <w:rFonts w:ascii="Verdana" w:eastAsia="Times New Roman" w:hAnsi="Verdana" w:cs="Times New Roman"/>
          <w:b/>
          <w:bCs/>
          <w:color w:val="000000"/>
          <w:u w:val="single"/>
        </w:rPr>
        <w:t>Additional Terms and Conditions </w:t>
      </w:r>
      <w:r w:rsidR="00BA30CA">
        <w:rPr>
          <w:rFonts w:ascii="Verdana" w:eastAsia="Times New Roman" w:hAnsi="Verdana" w:cs="Times New Roman"/>
          <w:b/>
          <w:bCs/>
          <w:color w:val="000000"/>
          <w:u w:val="single"/>
        </w:rPr>
        <w:t xml:space="preserve"> (ATC)</w:t>
      </w:r>
    </w:p>
    <w:p w:rsidR="00BA30CA" w:rsidRPr="00042AB3" w:rsidRDefault="00BA30CA"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 Payment/Price: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Bidder has to quote total price on GeM in line with total prices quoted in attached price format/BoQ. Break up of total price shall be provided by the bidder as per the provided price format/BOQ. Bidder has to ensure total price (Main supply+ mandatory spares + E&amp;C+ O&amp;M+ Freight+ GST) as per format/BOQ and on GeM shall be same. Bidder have to upload the priced price format/BOQ in the price bid.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Bidders to note that in case discrepancy is observed between total price quoted on GeM and price break up, total price quoted on GeM shall prevail and break up shall be corrected accordingly.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 to refer clause no. 3.0 (Instruction to bidder), GCC BOP for E&amp;C charges, and note of clause no 9.4 (General Commercial Terms &amp; Conditions), GCC BOP for Engineering Design charges.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Clause no 9.5 of GCTC of GCC BOP Rev. 00 shall be read as-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shall submit billing documents for payment directly to BHEL. Payment will be released within days as mentioned below after submission of complete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90 days for non MSME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45 days for vendors qualified and registered as Micro and Small Enterprises MSEs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60 days for vendors qualified as Medium Enterprises as per MSMED Act."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Notes: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 Vendors are required to issue Tax Invoice inclusive of PVC value (if applicable) wherever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indices are available. In case PVC indices not available, vendors to submit PVC invoices 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availability of applicable indices.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Any negative PVC, if not adjusted in earlier payments, will be adjusted at the time of MRC payment.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be in agreement with clause no. 3.0 (Instruction to Bidders), </w:t>
      </w:r>
      <w:r w:rsidRPr="00042AB3">
        <w:rPr>
          <w:rFonts w:ascii="Verdana" w:eastAsia="Times New Roman" w:hAnsi="Verdana" w:cs="Times New Roman"/>
          <w:b/>
          <w:bCs/>
          <w:color w:val="000000"/>
        </w:rPr>
        <w:t>clause no. 9.0, 10.0 (General Commercial Terms &amp; Conditions) of GCC BOP (available on www.pem.bhel.com).</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w:t>
      </w:r>
      <w:r w:rsidRPr="00042AB3">
        <w:rPr>
          <w:rFonts w:ascii="Verdana" w:eastAsia="Times New Roman" w:hAnsi="Verdana" w:cs="Times New Roman"/>
          <w:b/>
          <w:bCs/>
          <w:color w:val="000000"/>
        </w:rPr>
        <w:t>Provision of offline payment in GeM shall be utilized.</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Pr="00042AB3">
        <w:rPr>
          <w:rFonts w:ascii="Times New Roman" w:eastAsia="Times New Roman" w:hAnsi="Times New Roman" w:cs="Times New Roman"/>
          <w:color w:val="000000"/>
          <w:sz w:val="24"/>
          <w:szCs w:val="24"/>
        </w:rPr>
        <w:t>HSE plan for site operation by vendor is available at following link (Refer point no 25 of SCC)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https://pem.bhel.com/Documents/GCC/HSE%20PLAN%20FOR%20TALCHER.pdf</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lastRenderedPageBreak/>
        <w:t>In line with point no-25 of SCC Rev-00 &amp; PSWR email dated 19.11.2022 , the charges for Non-deployment of Safety officer and Quality Engineer is Rs. 50,000.00 per man-month for each staff</w:t>
      </w:r>
      <w:r>
        <w:rPr>
          <w:rFonts w:ascii="Verdana" w:eastAsia="Times New Roman" w:hAnsi="Verdana" w:cs="Times New Roman"/>
          <w:color w:val="000000"/>
        </w:rPr>
        <w:t>.</w:t>
      </w:r>
    </w:p>
    <w:p w:rsidR="00042AB3" w:rsidRPr="00042AB3" w:rsidRDefault="00042AB3" w:rsidP="00824510">
      <w:pPr>
        <w:spacing w:after="0" w:line="240" w:lineRule="auto"/>
        <w:rPr>
          <w:rFonts w:ascii="Verdana" w:eastAsia="Times New Roman" w:hAnsi="Verdana" w:cs="Times New Roman"/>
          <w:color w:val="333333"/>
        </w:rPr>
      </w:pPr>
      <w:r w:rsidRPr="00042AB3">
        <w:rPr>
          <w:rFonts w:ascii="Verdana" w:eastAsia="Times New Roman" w:hAnsi="Verdana" w:cs="Times New Roman"/>
          <w:color w:val="000000"/>
        </w:rPr>
        <w:t> </w:t>
      </w:r>
    </w:p>
    <w:p w:rsidR="00042AB3" w:rsidRPr="00042AB3" w:rsidRDefault="00042AB3" w:rsidP="00824510">
      <w:pPr>
        <w:spacing w:after="0" w:line="240" w:lineRule="auto"/>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Point no 12 of SCC to be read as: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Supply Packages: Transit Insurance in BHEL Scope.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Turnkey Packages: Transit, Unloading, Storage, Handling, Erection and Commissioning Insurance in BHEL Scope. For each dispatch, vendor shall inform the following to the Underwriter under intimation to BHEL-PEM and BHEL Site office: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 Policy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 Consignee Name.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(iii) Consignment Details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(items with their weights and value (in INR).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(iv) Project Name and P.O.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 LR No. and date, Dispatch origin and destination details, Invoice No.</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Vendors to intimate the underwriters quoting the insurance Policy No. as mentioned in Purchase Order.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g)</w:t>
      </w:r>
      <w:r>
        <w:rPr>
          <w:rFonts w:ascii="Verdana" w:eastAsia="Times New Roman" w:hAnsi="Verdana" w:cs="Times New Roman"/>
          <w:color w:val="000000"/>
        </w:rPr>
        <w:t xml:space="preserve"> EXCESS AND DEDUCTIBLES: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Marine Cover: Rs 20,000/-</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Storage /Erection and Testing Cover:</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Normal Excess: 5 % of the claim amount subject to a minimum of Rs. 2.25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Testing Excess: 5% of the claim amount subject to minimum of Rs. 6.0 Lakh.</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Act of God Perils: - 10%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Fire / Explosion Claims: 20% of the claim amount subject to minimum of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Extended Maintenance Cover/ Defect Liability Cover: As applicable for testing period excess.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Third Party Liability: The policy excesses (normal/testing periods) shall apply for third party liability property damage claims also. For third party liability claims arising out of acts of GOD perils. The excess applicable to AOG claims shall apply.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“The above mentioned insurance deductibles/excess are tentative in nature and may change after award of contract which will be applicable within quoted price".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 CIF allocation i</w:t>
      </w:r>
      <w:r>
        <w:rPr>
          <w:rFonts w:ascii="Verdana" w:eastAsia="Times New Roman" w:hAnsi="Verdana" w:cs="Times New Roman"/>
          <w:color w:val="000000"/>
        </w:rPr>
        <w:t>s not available for this package.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lastRenderedPageBreak/>
        <w:t>ii) Delivery:</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Default="00042AB3" w:rsidP="00824510">
      <w:pPr>
        <w:spacing w:after="0" w:line="253" w:lineRule="atLeast"/>
        <w:jc w:val="both"/>
        <w:rPr>
          <w:rFonts w:ascii="Verdana" w:eastAsia="Times New Roman" w:hAnsi="Verdana" w:cs="Times New Roman"/>
          <w:b/>
          <w:bCs/>
          <w:color w:val="000000"/>
        </w:rPr>
      </w:pPr>
      <w:r w:rsidRPr="00042AB3">
        <w:rPr>
          <w:rFonts w:ascii="Verdana" w:eastAsia="Times New Roman" w:hAnsi="Verdana" w:cs="Times New Roman"/>
          <w:color w:val="000000"/>
        </w:rPr>
        <w:t xml:space="preserve">a) </w:t>
      </w:r>
      <w:r w:rsidRPr="00042AB3">
        <w:rPr>
          <w:rFonts w:ascii="Verdana" w:eastAsia="Times New Roman" w:hAnsi="Verdana" w:cs="Times New Roman"/>
          <w:b/>
          <w:bCs/>
          <w:color w:val="000000"/>
        </w:rPr>
        <w:t>Main Supply along with Commissioning spares: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For unit -1-Ten (10) months from date of LOAs and for Unit-2- Fourteen (14) month from date of LOAs . Drawing/ documents submission and re-submission shall be as per Technical Specification</w:t>
      </w:r>
      <w:r w:rsidRPr="00042AB3">
        <w:rPr>
          <w:rFonts w:ascii="Verdana" w:eastAsia="Times New Roman" w:hAnsi="Verdana" w:cs="Times New Roman"/>
          <w:b/>
          <w:bCs/>
          <w:color w:val="000000"/>
        </w:rPr>
        <w: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Mandatory Spares: </w:t>
      </w:r>
      <w:r w:rsidRPr="00042AB3">
        <w:rPr>
          <w:rFonts w:ascii="Calibri" w:eastAsia="Times New Roman" w:hAnsi="Calibri" w:cs="Calibri"/>
          <w:b/>
          <w:bCs/>
          <w:color w:val="000000"/>
        </w:rPr>
        <w:t>18 months from LOA</w:t>
      </w:r>
      <w:r w:rsidRPr="00042AB3">
        <w:rPr>
          <w:rFonts w:ascii="Verdana" w:eastAsia="Times New Roman" w:hAnsi="Verdana" w:cs="Times New Roman"/>
          <w:b/>
          <w:bCs/>
          <w:color w:val="000000"/>
        </w:rPr>
        <w:t> </w:t>
      </w:r>
      <w:r w:rsidRPr="00042AB3">
        <w:rPr>
          <w:rFonts w:ascii="Verdana" w:eastAsia="Times New Roman" w:hAnsi="Verdana" w:cs="Times New Roman"/>
          <w:color w:val="000000"/>
        </w:rPr>
        <w: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Services part:</w:t>
      </w:r>
      <w:r w:rsidRPr="00042AB3">
        <w:rPr>
          <w:rFonts w:ascii="Times New Roman" w:eastAsia="Times New Roman" w:hAnsi="Times New Roman" w:cs="Times New Roman"/>
          <w:color w:val="000000"/>
          <w:sz w:val="24"/>
          <w:szCs w:val="24"/>
        </w:rPr>
        <w:t>E&amp;C</w:t>
      </w:r>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1</w:t>
      </w:r>
      <w:r w:rsidRPr="00042AB3">
        <w:rPr>
          <w:rFonts w:ascii="Verdana" w:eastAsia="Times New Roman" w:hAnsi="Verdana" w:cs="Times New Roman"/>
          <w:color w:val="1F497D"/>
          <w:shd w:val="clear" w:color="auto" w:fill="F9FFC3"/>
          <w:vertAlign w:val="superscript"/>
        </w:rPr>
        <w:t>st</w:t>
      </w:r>
      <w:r w:rsidRPr="00042AB3">
        <w:rPr>
          <w:rFonts w:ascii="Verdana" w:eastAsia="Times New Roman" w:hAnsi="Verdana" w:cs="Times New Roman"/>
          <w:color w:val="000000"/>
        </w:rPr>
        <w:t> UNIT -14 months from LOA.</w:t>
      </w:r>
    </w:p>
    <w:p w:rsidR="00042AB3" w:rsidRPr="00042AB3" w:rsidRDefault="00042AB3" w:rsidP="00824510">
      <w:pPr>
        <w:numPr>
          <w:ilvl w:val="0"/>
          <w:numId w:val="1"/>
        </w:numPr>
        <w:spacing w:before="100" w:beforeAutospacing="1" w:after="100" w:afterAutospacing="1" w:line="240" w:lineRule="auto"/>
        <w:rPr>
          <w:rFonts w:ascii="Verdana" w:eastAsia="Times New Roman" w:hAnsi="Verdana" w:cs="Times New Roman"/>
          <w:color w:val="333333"/>
        </w:rPr>
      </w:pPr>
      <w:r w:rsidRPr="00042AB3">
        <w:rPr>
          <w:rFonts w:ascii="Verdana" w:eastAsia="Times New Roman" w:hAnsi="Verdana" w:cs="Times New Roman"/>
          <w:color w:val="000000"/>
        </w:rPr>
        <w:t>2</w:t>
      </w:r>
      <w:r w:rsidRPr="00042AB3">
        <w:rPr>
          <w:rFonts w:ascii="Verdana" w:eastAsia="Times New Roman" w:hAnsi="Verdana" w:cs="Times New Roman"/>
          <w:color w:val="000000"/>
          <w:vertAlign w:val="superscript"/>
        </w:rPr>
        <w:t>nd</w:t>
      </w:r>
      <w:r w:rsidRPr="00042AB3">
        <w:rPr>
          <w:rFonts w:ascii="Verdana" w:eastAsia="Times New Roman" w:hAnsi="Verdana" w:cs="Times New Roman"/>
          <w:color w:val="000000"/>
        </w:rPr>
        <w:t> UNIT- 18 months from LOA</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Arial" w:eastAsia="Times New Roman" w:hAnsi="Arial" w:cs="Arial"/>
          <w:b/>
          <w:bCs/>
          <w:color w:val="000000"/>
        </w:rPr>
        <w:t>O&amp;M Services-</w:t>
      </w:r>
      <w:r w:rsidRPr="00042AB3">
        <w:rPr>
          <w:rFonts w:ascii="Arial" w:eastAsia="Times New Roman" w:hAnsi="Arial" w:cs="Arial"/>
          <w:color w:val="000000"/>
        </w:rPr>
        <w:t> Personnel for O&amp;M Services shall be deputed within 10 days of intimation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Calibri" w:eastAsia="Times New Roman" w:hAnsi="Calibri" w:cs="Calibri"/>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Note:- Above delivery conditions are to be complied by bidder strictly.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Delivery on GeM portal shall be selected as 2190 days. Same shall be indicative to suffice the GeM portal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13.0 to 17.0, 19.0, 20.0-24.0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iii) PVC: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a) PVC (Price Variation Clause) shall be appli</w:t>
      </w:r>
      <w:r>
        <w:rPr>
          <w:rFonts w:ascii="Verdana" w:eastAsia="Times New Roman" w:hAnsi="Verdana" w:cs="Times New Roman"/>
          <w:color w:val="000000"/>
        </w:rPr>
        <w:t>cable as per PVC Sheet attached.</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45.0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iv) Contract Performance Bank Guarantee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Contract Performance Bank </w:t>
      </w:r>
      <w:hyperlink r:id="rId28" w:history="1">
        <w:r w:rsidRPr="00042AB3">
          <w:rPr>
            <w:rFonts w:ascii="Verdana" w:eastAsia="Times New Roman" w:hAnsi="Verdana" w:cs="Times New Roman"/>
            <w:color w:val="000000"/>
            <w:u w:val="single"/>
          </w:rPr>
          <w:t>Guarantee shall be 05%</w:t>
        </w:r>
      </w:hyperlink>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tbl>
      <w:tblPr>
        <w:tblW w:w="9318" w:type="dxa"/>
        <w:shd w:val="clear" w:color="auto" w:fill="D6FFCC"/>
        <w:tblCellMar>
          <w:top w:w="15" w:type="dxa"/>
          <w:left w:w="15" w:type="dxa"/>
          <w:bottom w:w="15" w:type="dxa"/>
          <w:right w:w="15" w:type="dxa"/>
        </w:tblCellMar>
        <w:tblLook w:val="04A0" w:firstRow="1" w:lastRow="0" w:firstColumn="1" w:lastColumn="0" w:noHBand="0" w:noVBand="1"/>
      </w:tblPr>
      <w:tblGrid>
        <w:gridCol w:w="828"/>
        <w:gridCol w:w="8490"/>
      </w:tblGrid>
      <w:tr w:rsidR="00042AB3" w:rsidRPr="00042AB3" w:rsidTr="00824510">
        <w:trPr>
          <w:trHeight w:val="1412"/>
        </w:trPr>
        <w:tc>
          <w:tcPr>
            <w:tcW w:w="806" w:type="dxa"/>
            <w:tcBorders>
              <w:top w:val="single" w:sz="8" w:space="0" w:color="auto"/>
              <w:left w:val="single" w:sz="8" w:space="0" w:color="auto"/>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rPr>
                <w:rFonts w:ascii="Times New Roman" w:eastAsia="Times New Roman" w:hAnsi="Times New Roman" w:cs="Times New Roman"/>
                <w:sz w:val="24"/>
                <w:szCs w:val="24"/>
              </w:rPr>
            </w:pPr>
            <w:r w:rsidRPr="00042AB3">
              <w:rPr>
                <w:rFonts w:ascii="Verdana" w:eastAsia="Times New Roman" w:hAnsi="Verdana" w:cs="Times New Roman"/>
                <w:color w:val="000000"/>
              </w:rPr>
              <w:t>Initial ePBG validity</w:t>
            </w:r>
          </w:p>
        </w:tc>
        <w:tc>
          <w:tcPr>
            <w:tcW w:w="8512" w:type="dxa"/>
            <w:tcBorders>
              <w:top w:val="single" w:sz="8" w:space="0" w:color="auto"/>
              <w:left w:val="nil"/>
              <w:bottom w:val="single" w:sz="8" w:space="0" w:color="auto"/>
              <w:right w:val="single" w:sz="8" w:space="0" w:color="auto"/>
            </w:tcBorders>
            <w:shd w:val="clear" w:color="auto" w:fill="auto"/>
            <w:tcMar>
              <w:top w:w="0" w:type="dxa"/>
              <w:left w:w="15" w:type="dxa"/>
              <w:bottom w:w="0" w:type="dxa"/>
              <w:right w:w="15" w:type="dxa"/>
            </w:tcMar>
            <w:hideMark/>
          </w:tcPr>
          <w:p w:rsidR="00042AB3" w:rsidRPr="00042AB3" w:rsidRDefault="00042AB3" w:rsidP="00824510">
            <w:pPr>
              <w:spacing w:after="0" w:line="253" w:lineRule="atLeast"/>
              <w:jc w:val="both"/>
              <w:rPr>
                <w:rFonts w:ascii="Times New Roman" w:eastAsia="Times New Roman" w:hAnsi="Times New Roman" w:cs="Times New Roman"/>
                <w:sz w:val="24"/>
                <w:szCs w:val="24"/>
              </w:rPr>
            </w:pPr>
            <w:r w:rsidRPr="00042AB3">
              <w:rPr>
                <w:rFonts w:ascii="Verdana" w:eastAsia="Times New Roman" w:hAnsi="Verdana" w:cs="Times New Roman"/>
                <w:color w:val="000000"/>
              </w:rPr>
              <w:t>38 months: - Initial e-PBG validity shall be 38 months from LOAs date for Main supply (Considering delivery period of 14 months+ E&amp;C for 4 Month+ 18 months guarantee period + 2 months claim period is already mentioned in GTC cl no. 7.ii GeM 4.0 Version 1.5). However, BG will be released only after completion of all contractual liability or guarantee period whichever is later.</w:t>
            </w:r>
          </w:p>
        </w:tc>
      </w:tr>
    </w:tbl>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 Quantity Variation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Quantity variation shall be +/-10% (As per annexure-VIII of BOP GCC).</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Bidder to be in agreement with clause no. 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lastRenderedPageBreak/>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vi) Miscellaneous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b/>
          <w:bCs/>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a) Bidders to contact BHEL-PEM (over phone/mail/visit-BHEL-PEM) for any clarification (technical or commercial) at least 05 days before due date of tender opening &amp; get it clarified well before due date so that offers by the bidders may be submitted within due date &amp; time.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 Pre - Bid meeting may be conducted, if required, and the same shall be communicated through corrigenda for this tender enquiry before technical bid opening.</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c) Bidder to note that this is an Open Tender enquiry RA participation shall be subject to following condition: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1. Qualifying Technical &amp; Financial Pre-Qualification Requirement.</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2. Techno-commercial acceptance of offer by BHEL-PEM.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3. Approval of bidder by End Customer: - Same shall be taken up with end customer based on provenness criteria furnished by bidder in the format enclosed with this NIT. Accordingly, bidders are requested to submit credential along with their technical bid.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d) Regarding</w:t>
      </w:r>
      <w:r>
        <w:rPr>
          <w:rFonts w:ascii="Verdana" w:eastAsia="Times New Roman" w:hAnsi="Verdana" w:cs="Times New Roman"/>
          <w:color w:val="000000"/>
        </w:rPr>
        <w:t> verification of PQR documents.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“Bidders to ensure that Third party/customer issued certificates being submitted as proof of PQR qualification should have verifiable details of document/certificate issuing authority such as name &amp; designation of Issuing Authority and its organization contact number and e </w:t>
      </w:r>
      <w:r w:rsidRPr="00042AB3">
        <w:rPr>
          <w:rFonts w:ascii="Cambria Math" w:eastAsia="Times New Roman" w:hAnsi="Cambria Math" w:cs="Times New Roman"/>
          <w:color w:val="000000"/>
        </w:rPr>
        <w:t>‐</w:t>
      </w:r>
      <w:r w:rsidRPr="00042AB3">
        <w:rPr>
          <w:rFonts w:ascii="Verdana" w:eastAsia="Times New Roman" w:hAnsi="Verdana" w:cs="Times New Roman"/>
          <w:color w:val="000000"/>
        </w:rPr>
        <w:t> mail Id etc. In case the same found not available, Purchaser has right to reject such document from evaluation.”</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e) Bidders will be asked to comply Govt. of India, Ministry of Power, order no-25-111612018-PG dated 02/07/2020 regarding mandatory testing of all the imported items/equipment’s/components.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f) Construction power and construction water: Construction power and Construction water shall be free of cost (for the same refer attachment) and point no 23 men</w:t>
      </w:r>
      <w:r>
        <w:rPr>
          <w:rFonts w:ascii="Verdana" w:eastAsia="Times New Roman" w:hAnsi="Verdana" w:cs="Times New Roman"/>
          <w:color w:val="000000"/>
        </w:rPr>
        <w:t>tioned in SCC is not applicable.</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g)</w:t>
      </w:r>
      <w:r w:rsidR="00286B13" w:rsidRPr="00286B13">
        <w:rPr>
          <w:rFonts w:ascii="Verdana" w:eastAsia="Times New Roman" w:hAnsi="Verdana" w:cs="Times New Roman"/>
          <w:color w:val="000000"/>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 guidelines.</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Times New Roman" w:eastAsia="Times New Roman" w:hAnsi="Times New Roman" w:cs="Times New Roman"/>
          <w:color w:val="000000"/>
          <w:sz w:val="24"/>
          <w:szCs w:val="24"/>
        </w:rPr>
        <w:t> </w:t>
      </w:r>
    </w:p>
    <w:p w:rsidR="00042AB3" w:rsidRDefault="00042AB3" w:rsidP="00824510">
      <w:pPr>
        <w:spacing w:after="0" w:line="253" w:lineRule="atLeast"/>
        <w:jc w:val="both"/>
        <w:rPr>
          <w:rFonts w:ascii="Verdana" w:eastAsia="Times New Roman" w:hAnsi="Verdana" w:cs="Times New Roman"/>
          <w:color w:val="000000"/>
        </w:rPr>
      </w:pPr>
      <w:r w:rsidRPr="00042AB3">
        <w:rPr>
          <w:rFonts w:ascii="Verdana" w:eastAsia="Times New Roman" w:hAnsi="Verdana" w:cs="Times New Roman"/>
          <w:color w:val="000000"/>
        </w:rPr>
        <w:t>h)</w:t>
      </w:r>
      <w:r>
        <w:rPr>
          <w:rFonts w:ascii="Verdana" w:eastAsia="Times New Roman" w:hAnsi="Verdana" w:cs="Times New Roman"/>
          <w:color w:val="000000"/>
        </w:rPr>
        <w:t xml:space="preserve"> </w:t>
      </w:r>
      <w:r w:rsidRPr="00042AB3">
        <w:rPr>
          <w:rFonts w:ascii="Verdana" w:eastAsia="Times New Roman" w:hAnsi="Verdana" w:cs="Times New Roman"/>
          <w:color w:val="000000"/>
        </w:rPr>
        <w:t>BOCW shall be reimbursed on documentary evidence, if applicable.</w:t>
      </w:r>
    </w:p>
    <w:p w:rsidR="008057AB" w:rsidRDefault="008057AB" w:rsidP="00824510">
      <w:pPr>
        <w:spacing w:after="0" w:line="253" w:lineRule="atLeast"/>
        <w:jc w:val="both"/>
        <w:rPr>
          <w:rFonts w:ascii="Verdana" w:eastAsia="Times New Roman" w:hAnsi="Verdana" w:cs="Times New Roman"/>
          <w:color w:val="000000"/>
        </w:rPr>
      </w:pPr>
    </w:p>
    <w:p w:rsidR="008057AB" w:rsidRDefault="008057AB" w:rsidP="008057AB">
      <w:pPr>
        <w:pStyle w:val="ListParagraph"/>
        <w:numPr>
          <w:ilvl w:val="0"/>
          <w:numId w:val="2"/>
        </w:numPr>
        <w:spacing w:after="0" w:line="253"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IP- Integrity pact applicable-format attached</w:t>
      </w:r>
    </w:p>
    <w:p w:rsidR="008057AB" w:rsidRPr="008057AB" w:rsidRDefault="008057AB" w:rsidP="008057AB">
      <w:pPr>
        <w:pStyle w:val="ListParagraph"/>
        <w:autoSpaceDE w:val="0"/>
        <w:autoSpaceDN w:val="0"/>
        <w:adjustRightInd w:val="0"/>
        <w:spacing w:after="0" w:line="240" w:lineRule="auto"/>
        <w:ind w:left="1080"/>
        <w:rPr>
          <w:rFonts w:ascii="Times New Roman" w:hAnsi="Times New Roman" w:cs="Times New Roman"/>
          <w:color w:val="000000"/>
          <w:sz w:val="24"/>
          <w:szCs w:val="24"/>
        </w:rPr>
      </w:pPr>
      <w:r w:rsidRPr="008057AB">
        <w:rPr>
          <w:rFonts w:ascii="Times New Roman" w:hAnsi="Times New Roman" w:cs="Times New Roman"/>
          <w:color w:val="000000"/>
          <w:sz w:val="24"/>
          <w:szCs w:val="24"/>
        </w:rPr>
        <w:lastRenderedPageBreak/>
        <w:t xml:space="preserve">IEM Details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9"/>
      </w:tblGrid>
      <w:tr w:rsidR="008057AB" w:rsidTr="008057AB">
        <w:trPr>
          <w:trHeight w:val="437"/>
        </w:trPr>
        <w:tc>
          <w:tcPr>
            <w:tcW w:w="9339" w:type="dxa"/>
          </w:tcPr>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t xml:space="preserve"> </w:t>
            </w:r>
            <w:r>
              <w:rPr>
                <w:sz w:val="20"/>
                <w:szCs w:val="20"/>
              </w:rPr>
              <w:t xml:space="preserve">following Independent External Monitors (IEMs) have been appointed by BHEL.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 Shri Otem Dai, IAS (Retd.) (EMAIL-iem1@bhel.in)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II.Shri Bishwamitra Pandey, IRAS (Retd.) (EMAIL- iem2@bhel.in ) </w:t>
            </w:r>
          </w:p>
          <w:p w:rsidR="008057AB" w:rsidRDefault="008057AB" w:rsidP="008057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Pr>
                <w:sz w:val="20"/>
                <w:szCs w:val="20"/>
              </w:rPr>
              <w:t xml:space="preserve">III. Shri Mukesh Mittal, IRS (Retd.) (EMAIL- iem3@bhel.in ) </w:t>
            </w:r>
          </w:p>
        </w:tc>
      </w:tr>
    </w:tbl>
    <w:p w:rsidR="008057AB" w:rsidRPr="008057AB" w:rsidRDefault="008057AB" w:rsidP="008057AB">
      <w:pPr>
        <w:pStyle w:val="ListParagraph"/>
        <w:spacing w:after="0" w:line="253" w:lineRule="atLeast"/>
        <w:ind w:left="1080"/>
        <w:jc w:val="both"/>
        <w:rPr>
          <w:rFonts w:ascii="Times New Roman" w:eastAsia="Times New Roman" w:hAnsi="Times New Roman" w:cs="Times New Roman"/>
          <w:color w:val="333333"/>
          <w:sz w:val="24"/>
          <w:szCs w:val="24"/>
        </w:rPr>
      </w:pP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j</w:t>
      </w:r>
      <w:r w:rsidR="00042AB3" w:rsidRPr="00042AB3">
        <w:rPr>
          <w:rFonts w:ascii="Verdana" w:eastAsia="Times New Roman" w:hAnsi="Verdana" w:cs="Times New Roman"/>
          <w:color w:val="000000"/>
        </w:rPr>
        <w:t>) Bidder to be in agreement with clause no. 1.6 (Instruction to bidders), clause no. 12.0, 14.0 to 30.0, 34.2, 37.0 to 46.0 (General Commercial Terms &amp; Conditions) of GCC BOP (available on www.pem.bhel.com).</w:t>
      </w:r>
    </w:p>
    <w:p w:rsidR="00042AB3" w:rsidRPr="00042AB3" w:rsidRDefault="00042AB3" w:rsidP="00824510">
      <w:pPr>
        <w:spacing w:after="0" w:line="253" w:lineRule="atLeast"/>
        <w:jc w:val="both"/>
        <w:rPr>
          <w:rFonts w:ascii="Times New Roman" w:eastAsia="Times New Roman" w:hAnsi="Times New Roman" w:cs="Times New Roman"/>
          <w:color w:val="333333"/>
          <w:sz w:val="24"/>
          <w:szCs w:val="24"/>
        </w:rPr>
      </w:pPr>
      <w:r w:rsidRPr="00042AB3">
        <w:rPr>
          <w:rFonts w:ascii="Verdana" w:eastAsia="Times New Roman" w:hAnsi="Verdana" w:cs="Times New Roman"/>
          <w:color w:val="000000"/>
        </w:rPr>
        <w:t> </w:t>
      </w:r>
    </w:p>
    <w:p w:rsidR="00042AB3" w:rsidRPr="00042AB3" w:rsidRDefault="008057AB" w:rsidP="00824510">
      <w:pPr>
        <w:spacing w:after="0" w:line="253" w:lineRule="atLeast"/>
        <w:jc w:val="both"/>
        <w:rPr>
          <w:rFonts w:ascii="Times New Roman" w:eastAsia="Times New Roman" w:hAnsi="Times New Roman" w:cs="Times New Roman"/>
          <w:color w:val="333333"/>
          <w:sz w:val="24"/>
          <w:szCs w:val="24"/>
        </w:rPr>
      </w:pPr>
      <w:r>
        <w:rPr>
          <w:rFonts w:ascii="Verdana" w:eastAsia="Times New Roman" w:hAnsi="Verdana" w:cs="Times New Roman"/>
          <w:color w:val="000000"/>
        </w:rPr>
        <w:t>k</w:t>
      </w:r>
      <w:r w:rsidR="00042AB3" w:rsidRPr="00042AB3">
        <w:rPr>
          <w:rFonts w:ascii="Verdana" w:eastAsia="Times New Roman" w:hAnsi="Verdana" w:cs="Times New Roman"/>
          <w:color w:val="000000"/>
        </w:rPr>
        <w:t>) All other terms &amp; conditions shall be as per GeM bid, selected Terms &amp; Conditions from GeM library, GTC on GeM 4.0 Version 1.5 (applicable as on date) and Additional terms and conditions (ATC) and Project SCC.</w:t>
      </w:r>
    </w:p>
    <w:p w:rsidR="00F740FE" w:rsidRDefault="00F740FE" w:rsidP="00824510"/>
    <w:p w:rsidR="00BA30CA" w:rsidRDefault="00F17993" w:rsidP="00824510">
      <w:r w:rsidRPr="00F17993">
        <w:object w:dxaOrig="9180" w:dyaOrig="11880">
          <v:shape id="_x0000_i1030" type="#_x0000_t75" style="width:459pt;height:594pt" o:ole="">
            <v:imagedata r:id="rId29" o:title=""/>
          </v:shape>
          <o:OLEObject Type="Embed" ProgID="AcroExch.Document.11" ShapeID="_x0000_i1030" DrawAspect="Content" ObjectID="_1737899586" r:id="rId30"/>
        </w:object>
      </w:r>
    </w:p>
    <w:p w:rsidR="001B67C3" w:rsidRDefault="00BA30CA" w:rsidP="00824510">
      <w:r w:rsidRPr="00BA30CA">
        <w:rPr>
          <w:b/>
          <w:sz w:val="32"/>
          <w:u w:val="single"/>
        </w:rPr>
        <w:lastRenderedPageBreak/>
        <w:t>PVC FORMULA</w:t>
      </w:r>
      <w:r w:rsidR="001B67C3" w:rsidRPr="00BA30CA">
        <w:object w:dxaOrig="8925" w:dyaOrig="12631">
          <v:shape id="_x0000_i1031" type="#_x0000_t75" style="width:464pt;height:541pt" o:ole="">
            <v:imagedata r:id="rId31" o:title=""/>
          </v:shape>
          <o:OLEObject Type="Embed" ProgID="AcroExch.Document.11" ShapeID="_x0000_i1031" DrawAspect="Content" ObjectID="_1737899587" r:id="rId32"/>
        </w:object>
      </w:r>
      <w:r w:rsidRPr="00BA30CA">
        <w:object w:dxaOrig="8925" w:dyaOrig="12631">
          <v:shape id="_x0000_i1032" type="#_x0000_t75" style="width:446.5pt;height:631.5pt" o:ole="">
            <v:imagedata r:id="rId33" o:title=""/>
          </v:shape>
          <o:OLEObject Type="Embed" ProgID="AcroExch.Document.11" ShapeID="_x0000_i1032" DrawAspect="Content" ObjectID="_1737899588" r:id="rId34"/>
        </w:object>
      </w:r>
    </w:p>
    <w:p w:rsidR="001B67C3" w:rsidRPr="001B67C3" w:rsidRDefault="001B67C3" w:rsidP="00824510">
      <w:pPr>
        <w:autoSpaceDE w:val="0"/>
        <w:autoSpaceDN w:val="0"/>
        <w:adjustRightInd w:val="0"/>
        <w:spacing w:after="0" w:line="240" w:lineRule="auto"/>
        <w:rPr>
          <w:rFonts w:ascii="Arial-BoldItalicMT" w:hAnsi="Arial-BoldItalicMT" w:cs="Arial-BoldItalicMT"/>
          <w:b/>
          <w:bCs/>
          <w:i/>
          <w:iCs/>
          <w:szCs w:val="20"/>
          <w:u w:val="single"/>
        </w:rPr>
      </w:pPr>
      <w:r w:rsidRPr="001B67C3">
        <w:rPr>
          <w:rFonts w:ascii="Arial-BoldItalicMT" w:hAnsi="Arial-BoldItalicMT" w:cs="Arial-BoldItalicMT"/>
          <w:b/>
          <w:bCs/>
          <w:i/>
          <w:iCs/>
          <w:szCs w:val="20"/>
          <w:u w:val="single"/>
        </w:rPr>
        <w:lastRenderedPageBreak/>
        <w:t>Pre-Qualification Requirement:-Double girder EOT crane having capacity of 100T or more</w:t>
      </w:r>
    </w:p>
    <w:p w:rsidR="001B67C3" w:rsidRPr="001B67C3" w:rsidRDefault="001B67C3" w:rsidP="00824510">
      <w:pPr>
        <w:rPr>
          <w:b/>
          <w:sz w:val="24"/>
          <w:u w:val="single"/>
        </w:rPr>
      </w:pPr>
      <w:r w:rsidRPr="001B67C3">
        <w:rPr>
          <w:rFonts w:ascii="Arial-BoldItalicMT" w:hAnsi="Arial-BoldItalicMT" w:cs="Arial-BoldItalicMT"/>
          <w:b/>
          <w:bCs/>
          <w:i/>
          <w:iCs/>
          <w:szCs w:val="20"/>
          <w:u w:val="single"/>
        </w:rPr>
        <w:t>with span of 28M or more.</w:t>
      </w:r>
    </w:p>
    <w:p w:rsidR="001B67C3" w:rsidRDefault="001B67C3" w:rsidP="00824510">
      <w:pPr>
        <w:rPr>
          <w:b/>
          <w:sz w:val="28"/>
          <w:u w:val="single"/>
        </w:rPr>
      </w:pPr>
      <w:r w:rsidRPr="001B67C3">
        <w:rPr>
          <w:b/>
          <w:sz w:val="28"/>
          <w:u w:val="single"/>
        </w:rPr>
        <w:object w:dxaOrig="8925" w:dyaOrig="12631">
          <v:shape id="_x0000_i1033" type="#_x0000_t75" style="width:418.5pt;height:537pt" o:ole="">
            <v:imagedata r:id="rId35" o:title=""/>
          </v:shape>
          <o:OLEObject Type="Embed" ProgID="AcroExch.Document.11" ShapeID="_x0000_i1033" DrawAspect="Content" ObjectID="_1737899589" r:id="rId36"/>
        </w:object>
      </w:r>
    </w:p>
    <w:p w:rsidR="001B67C3" w:rsidRDefault="001B67C3" w:rsidP="00824510">
      <w:pPr>
        <w:rPr>
          <w:b/>
          <w:sz w:val="28"/>
          <w:u w:val="single"/>
        </w:rPr>
      </w:pPr>
    </w:p>
    <w:p w:rsidR="001B67C3" w:rsidRDefault="001B67C3" w:rsidP="00824510">
      <w:pPr>
        <w:rPr>
          <w:b/>
          <w:sz w:val="28"/>
          <w:u w:val="single"/>
        </w:rPr>
      </w:pPr>
    </w:p>
    <w:p w:rsidR="00BA6AD8" w:rsidRDefault="00D76428" w:rsidP="00824510">
      <w:r w:rsidRPr="00D76428">
        <w:rPr>
          <w:b/>
          <w:sz w:val="28"/>
          <w:u w:val="single"/>
        </w:rPr>
        <w:lastRenderedPageBreak/>
        <w:t xml:space="preserve">CREDENTIAL FORMAT (ANNEXURE-3K FORMAT) </w:t>
      </w:r>
    </w:p>
    <w:p w:rsidR="00BA6AD8" w:rsidRDefault="00BA6AD8" w:rsidP="00824510">
      <w:r w:rsidRPr="00BA6AD8">
        <w:rPr>
          <w:noProof/>
        </w:rPr>
        <w:drawing>
          <wp:inline distT="0" distB="0" distL="0" distR="0">
            <wp:extent cx="4267200" cy="13106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1565" cy="1321204"/>
                    </a:xfrm>
                    <a:prstGeom prst="rect">
                      <a:avLst/>
                    </a:prstGeom>
                    <a:noFill/>
                    <a:ln>
                      <a:noFill/>
                    </a:ln>
                  </pic:spPr>
                </pic:pic>
              </a:graphicData>
            </a:graphic>
          </wp:inline>
        </w:drawing>
      </w:r>
    </w:p>
    <w:p w:rsidR="00BA6AD8" w:rsidRDefault="00BA6AD8" w:rsidP="00824510">
      <w:r w:rsidRPr="00BA6AD8">
        <w:rPr>
          <w:noProof/>
        </w:rPr>
        <w:drawing>
          <wp:inline distT="0" distB="0" distL="0" distR="0">
            <wp:extent cx="5943366" cy="61989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1060" cy="6206943"/>
                    </a:xfrm>
                    <a:prstGeom prst="rect">
                      <a:avLst/>
                    </a:prstGeom>
                    <a:noFill/>
                    <a:ln>
                      <a:noFill/>
                    </a:ln>
                  </pic:spPr>
                </pic:pic>
              </a:graphicData>
            </a:graphic>
          </wp:inline>
        </w:drawing>
      </w:r>
    </w:p>
    <w:p w:rsidR="00BA6AD8" w:rsidRDefault="00BA6AD8" w:rsidP="00824510">
      <w:r w:rsidRPr="00BA6AD8">
        <w:rPr>
          <w:noProof/>
        </w:rPr>
        <w:lastRenderedPageBreak/>
        <w:drawing>
          <wp:inline distT="0" distB="0" distL="0" distR="0">
            <wp:extent cx="5943600" cy="83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333575"/>
                    </a:xfrm>
                    <a:prstGeom prst="rect">
                      <a:avLst/>
                    </a:prstGeom>
                    <a:noFill/>
                    <a:ln>
                      <a:noFill/>
                    </a:ln>
                  </pic:spPr>
                </pic:pic>
              </a:graphicData>
            </a:graphic>
          </wp:inline>
        </w:drawing>
      </w:r>
    </w:p>
    <w:p w:rsidR="00286B13" w:rsidRDefault="00286B13" w:rsidP="00824510">
      <w:r w:rsidRPr="00D76428">
        <w:rPr>
          <w:b/>
          <w:u w:val="single"/>
        </w:rPr>
        <w:lastRenderedPageBreak/>
        <w:t>ANNEXURE FOR CONSTRUCTION POWER AND WATER</w:t>
      </w:r>
      <w:r w:rsidRPr="00BA6AD8">
        <w:object w:dxaOrig="9180" w:dyaOrig="11880">
          <v:shape id="_x0000_i1034" type="#_x0000_t75" style="width:459pt;height:541.5pt" o:ole="">
            <v:imagedata r:id="rId40" o:title=""/>
          </v:shape>
          <o:OLEObject Type="Embed" ProgID="AcroExch.Document.11" ShapeID="_x0000_i1034" DrawAspect="Content" ObjectID="_1737899590" r:id="rId41"/>
        </w:object>
      </w:r>
      <w:r w:rsidR="00BA6AD8" w:rsidRPr="00BA6AD8">
        <w:t xml:space="preserve"> </w:t>
      </w:r>
      <w:r w:rsidR="00BA6AD8" w:rsidRPr="00BA6AD8">
        <w:object w:dxaOrig="9180" w:dyaOrig="11880">
          <v:shape id="_x0000_i1035" type="#_x0000_t75" style="width:459pt;height:594pt" o:ole="">
            <v:imagedata r:id="rId42" o:title=""/>
          </v:shape>
          <o:OLEObject Type="Embed" ProgID="AcroExch.Document.11" ShapeID="_x0000_i1035" DrawAspect="Content" ObjectID="_1737899591" r:id="rId43"/>
        </w:object>
      </w:r>
    </w:p>
    <w:p w:rsidR="00286B13" w:rsidRDefault="00286B13" w:rsidP="00824510"/>
    <w:p w:rsidR="00286B13" w:rsidRDefault="00286B13" w:rsidP="00824510"/>
    <w:p w:rsidR="00BA6AD8" w:rsidRDefault="00BA30CA" w:rsidP="00824510">
      <w:r w:rsidRPr="00BA30CA">
        <w:rPr>
          <w:b/>
          <w:sz w:val="32"/>
        </w:rPr>
        <w:lastRenderedPageBreak/>
        <w:t xml:space="preserve">                        </w:t>
      </w:r>
      <w:r>
        <w:rPr>
          <w:b/>
          <w:sz w:val="32"/>
        </w:rPr>
        <w:t xml:space="preserve">                          </w:t>
      </w:r>
      <w:r w:rsidRPr="00BA30CA">
        <w:rPr>
          <w:b/>
          <w:sz w:val="32"/>
        </w:rPr>
        <w:t xml:space="preserve">  </w:t>
      </w:r>
      <w:r w:rsidR="00286B13" w:rsidRPr="00BA30CA">
        <w:rPr>
          <w:b/>
          <w:sz w:val="28"/>
          <w:u w:val="single"/>
        </w:rPr>
        <w:t>PROJECT SCC</w:t>
      </w:r>
      <w:r w:rsidR="00BA6AD8" w:rsidRPr="00BA30CA">
        <w:rPr>
          <w:sz w:val="20"/>
        </w:rPr>
        <w:t xml:space="preserve"> </w:t>
      </w:r>
      <w:r w:rsidRPr="00BA30CA">
        <w:object w:dxaOrig="8310" w:dyaOrig="11880">
          <v:shape id="_x0000_i1036" type="#_x0000_t75" style="width:399pt;height:570pt" o:ole="">
            <v:imagedata r:id="rId44" o:title=""/>
          </v:shape>
          <o:OLEObject Type="Embed" ProgID="AcroExch.Document.11" ShapeID="_x0000_i1036" DrawAspect="Content" ObjectID="_1737899592" r:id="rId45"/>
        </w:object>
      </w:r>
      <w:r w:rsidRPr="00BA30CA">
        <w:object w:dxaOrig="8145" w:dyaOrig="11880">
          <v:shape id="_x0000_i1037" type="#_x0000_t75" style="width:407.5pt;height:594pt" o:ole="">
            <v:imagedata r:id="rId46" o:title=""/>
          </v:shape>
          <o:OLEObject Type="Embed" ProgID="AcroExch.Document.11" ShapeID="_x0000_i1037" DrawAspect="Content" ObjectID="_1737899593" r:id="rId47"/>
        </w:object>
      </w:r>
      <w:r w:rsidRPr="00BA30CA">
        <w:object w:dxaOrig="8175" w:dyaOrig="11880">
          <v:shape id="_x0000_i1038" type="#_x0000_t75" style="width:409pt;height:594pt" o:ole="">
            <v:imagedata r:id="rId48" o:title=""/>
          </v:shape>
          <o:OLEObject Type="Embed" ProgID="AcroExch.Document.11" ShapeID="_x0000_i1038" DrawAspect="Content" ObjectID="_1737899594" r:id="rId49"/>
        </w:object>
      </w:r>
      <w:r w:rsidRPr="00BA30CA">
        <w:object w:dxaOrig="8220" w:dyaOrig="11880">
          <v:shape id="_x0000_i1039" type="#_x0000_t75" style="width:411pt;height:594pt" o:ole="">
            <v:imagedata r:id="rId50" o:title=""/>
          </v:shape>
          <o:OLEObject Type="Embed" ProgID="AcroExch.Document.11" ShapeID="_x0000_i1039" DrawAspect="Content" ObjectID="_1737899595" r:id="rId51"/>
        </w:object>
      </w:r>
    </w:p>
    <w:p w:rsidR="00824510" w:rsidRDefault="00824510" w:rsidP="00824510">
      <w:r w:rsidRPr="00824510">
        <w:object w:dxaOrig="9180" w:dyaOrig="11880">
          <v:shape id="_x0000_i1040" type="#_x0000_t75" style="width:459pt;height:594pt" o:ole="">
            <v:imagedata r:id="rId52" o:title=""/>
          </v:shape>
          <o:OLEObject Type="Embed" ProgID="AcroExch.Document.11" ShapeID="_x0000_i1040" DrawAspect="Content" ObjectID="_1737899596" r:id="rId53"/>
        </w:object>
      </w:r>
      <w:r w:rsidRPr="00824510">
        <w:object w:dxaOrig="9180" w:dyaOrig="11880">
          <v:shape id="_x0000_i1041" type="#_x0000_t75" style="width:459pt;height:594pt" o:ole="">
            <v:imagedata r:id="rId54" o:title=""/>
          </v:shape>
          <o:OLEObject Type="Embed" ProgID="AcroExch.Document.11" ShapeID="_x0000_i1041" DrawAspect="Content" ObjectID="_1737899597" r:id="rId55"/>
        </w:object>
      </w:r>
      <w:r w:rsidRPr="00824510">
        <w:object w:dxaOrig="9180" w:dyaOrig="11880">
          <v:shape id="_x0000_i1042" type="#_x0000_t75" style="width:459pt;height:594pt" o:ole="">
            <v:imagedata r:id="rId56" o:title=""/>
          </v:shape>
          <o:OLEObject Type="Embed" ProgID="AcroExch.Document.11" ShapeID="_x0000_i1042" DrawAspect="Content" ObjectID="_1737899598" r:id="rId57"/>
        </w:object>
      </w:r>
      <w:r w:rsidRPr="00824510">
        <w:object w:dxaOrig="9180" w:dyaOrig="11880">
          <v:shape id="_x0000_i1043" type="#_x0000_t75" style="width:459pt;height:594pt" o:ole="">
            <v:imagedata r:id="rId58" o:title=""/>
          </v:shape>
          <o:OLEObject Type="Embed" ProgID="AcroExch.Document.11" ShapeID="_x0000_i1043" DrawAspect="Content" ObjectID="_1737899599" r:id="rId59"/>
        </w:object>
      </w:r>
    </w:p>
    <w:p w:rsidR="006A2D3D" w:rsidRDefault="006A2D3D" w:rsidP="00824510"/>
    <w:p w:rsidR="006A2D3D" w:rsidRDefault="006A2D3D" w:rsidP="00824510"/>
    <w:p w:rsidR="006A2D3D" w:rsidRDefault="006A2D3D" w:rsidP="00824510"/>
    <w:p w:rsidR="006A2D3D" w:rsidRDefault="006A2D3D" w:rsidP="00824510">
      <w:r>
        <w:t>PRE-BID CLARIFICATION</w:t>
      </w:r>
    </w:p>
    <w:p w:rsidR="006A2D3D" w:rsidRDefault="006A2D3D" w:rsidP="00824510">
      <w:r w:rsidRPr="006A2D3D">
        <w:object w:dxaOrig="12630" w:dyaOrig="8925">
          <v:shape id="_x0000_i1044" type="#_x0000_t75" style="width:418pt;height:446.5pt" o:ole="">
            <v:imagedata r:id="rId60" o:title=""/>
          </v:shape>
          <o:OLEObject Type="Embed" ProgID="AcroExch.Document.11" ShapeID="_x0000_i1044" DrawAspect="Content" ObjectID="_1737899600" r:id="rId61"/>
        </w:object>
      </w:r>
    </w:p>
    <w:p w:rsidR="006A2D3D" w:rsidRDefault="006A2D3D" w:rsidP="00824510">
      <w:r w:rsidRPr="006A2D3D">
        <w:object w:dxaOrig="12630" w:dyaOrig="8925">
          <v:shape id="_x0000_i1045" type="#_x0000_t75" style="width:513pt;height:447.5pt" o:ole="">
            <v:imagedata r:id="rId62" o:title=""/>
          </v:shape>
          <o:OLEObject Type="Embed" ProgID="AcroExch.Document.11" ShapeID="_x0000_i1045" DrawAspect="Content" ObjectID="_1737899601" r:id="rId63"/>
        </w:object>
      </w:r>
    </w:p>
    <w:sectPr w:rsidR="006A2D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9CD" w:rsidRDefault="007059CD" w:rsidP="00B07A22">
      <w:pPr>
        <w:spacing w:after="0" w:line="240" w:lineRule="auto"/>
      </w:pPr>
      <w:r>
        <w:separator/>
      </w:r>
    </w:p>
  </w:endnote>
  <w:endnote w:type="continuationSeparator" w:id="0">
    <w:p w:rsidR="007059CD" w:rsidRDefault="007059CD" w:rsidP="00B0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IDFont+F1">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9CD" w:rsidRDefault="007059CD" w:rsidP="00B07A22">
      <w:pPr>
        <w:spacing w:after="0" w:line="240" w:lineRule="auto"/>
      </w:pPr>
      <w:r>
        <w:separator/>
      </w:r>
    </w:p>
  </w:footnote>
  <w:footnote w:type="continuationSeparator" w:id="0">
    <w:p w:rsidR="007059CD" w:rsidRDefault="007059CD" w:rsidP="00B07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D73"/>
    <w:multiLevelType w:val="hybridMultilevel"/>
    <w:tmpl w:val="5D4221B8"/>
    <w:lvl w:ilvl="0" w:tplc="749C09F6">
      <w:start w:val="1"/>
      <w:numFmt w:val="lowerRoman"/>
      <w:lvlText w:val="%1)"/>
      <w:lvlJc w:val="left"/>
      <w:pPr>
        <w:ind w:left="1080" w:hanging="720"/>
      </w:pPr>
      <w:rPr>
        <w:rFonts w:ascii="Verdana" w:hAnsi="Verdana"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A0633"/>
    <w:multiLevelType w:val="multilevel"/>
    <w:tmpl w:val="208E6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8351C3"/>
    <w:multiLevelType w:val="hybridMultilevel"/>
    <w:tmpl w:val="410E1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ailMerge>
    <w:mainDocumentType w:val="email"/>
    <w:linkToQuery/>
    <w:dataType w:val="native"/>
    <w:connectString w:val="Provider=Microsoft.ACE.OLEDB.12.0;User ID=Admin;Data Source=C:\Users\2865696\Desktop\ONGOING TENDERS 2022\D G EOT CRANE MORE THAN 100T- TALCHAR PROJECT\ENQUIRY\mail to be sent\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IDs"/>
    <w:mailSubject w:val="D/G EOT CRANE ABOVE 100 T FOR 2 x 660 MW NTPC TALCHER TPP, STAGE - III-GeM ENQUIRY NO-GEM/2023/B/2968242 DATED 10.01.2023"/>
    <w:odso>
      <w:udl w:val="Provider=Microsoft.ACE.OLEDB.12.0;User ID=Admin;Data Source=C:\Users\2865696\Desktop\ONGOING TENDERS 2022\D G EOT CRANE MORE THAN 100T- TALCHAR PROJECT\ENQUIRY\mail to be sent\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73"/>
    <w:rsid w:val="00035504"/>
    <w:rsid w:val="00037071"/>
    <w:rsid w:val="00042AB3"/>
    <w:rsid w:val="000F381F"/>
    <w:rsid w:val="001B67C3"/>
    <w:rsid w:val="00286B13"/>
    <w:rsid w:val="00312ACE"/>
    <w:rsid w:val="004F2DC5"/>
    <w:rsid w:val="006A2D3D"/>
    <w:rsid w:val="007059CD"/>
    <w:rsid w:val="008057AB"/>
    <w:rsid w:val="00824510"/>
    <w:rsid w:val="009A5373"/>
    <w:rsid w:val="00A83BB7"/>
    <w:rsid w:val="00B07A22"/>
    <w:rsid w:val="00B23657"/>
    <w:rsid w:val="00BA30CA"/>
    <w:rsid w:val="00BA6AD8"/>
    <w:rsid w:val="00BF3F56"/>
    <w:rsid w:val="00CF3008"/>
    <w:rsid w:val="00D478BC"/>
    <w:rsid w:val="00D76428"/>
    <w:rsid w:val="00E20029"/>
    <w:rsid w:val="00F15BB8"/>
    <w:rsid w:val="00F17993"/>
    <w:rsid w:val="00F36A7E"/>
    <w:rsid w:val="00F73ABB"/>
    <w:rsid w:val="00F740FE"/>
    <w:rsid w:val="00F9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15:docId w15:val="{355CD596-2EE1-4CF3-B182-B5F89B44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6A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6AD8"/>
    <w:rPr>
      <w:color w:val="0000FF"/>
      <w:u w:val="single"/>
    </w:rPr>
  </w:style>
  <w:style w:type="character" w:styleId="Strong">
    <w:name w:val="Strong"/>
    <w:basedOn w:val="DefaultParagraphFont"/>
    <w:uiPriority w:val="22"/>
    <w:qFormat/>
    <w:rsid w:val="00BA6AD8"/>
    <w:rPr>
      <w:b/>
      <w:bCs/>
    </w:rPr>
  </w:style>
  <w:style w:type="paragraph" w:styleId="ListParagraph">
    <w:name w:val="List Paragraph"/>
    <w:basedOn w:val="Normal"/>
    <w:uiPriority w:val="34"/>
    <w:qFormat/>
    <w:rsid w:val="00042AB3"/>
    <w:pPr>
      <w:ind w:left="720"/>
      <w:contextualSpacing/>
    </w:pPr>
  </w:style>
  <w:style w:type="paragraph" w:customStyle="1" w:styleId="Default">
    <w:name w:val="Default"/>
    <w:rsid w:val="008057A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22"/>
  </w:style>
  <w:style w:type="paragraph" w:styleId="Footer">
    <w:name w:val="footer"/>
    <w:basedOn w:val="Normal"/>
    <w:link w:val="FooterChar"/>
    <w:uiPriority w:val="99"/>
    <w:unhideWhenUsed/>
    <w:rsid w:val="00B0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684746">
      <w:bodyDiv w:val="1"/>
      <w:marLeft w:val="0"/>
      <w:marRight w:val="0"/>
      <w:marTop w:val="0"/>
      <w:marBottom w:val="0"/>
      <w:divBdr>
        <w:top w:val="none" w:sz="0" w:space="0" w:color="auto"/>
        <w:left w:val="none" w:sz="0" w:space="0" w:color="auto"/>
        <w:bottom w:val="none" w:sz="0" w:space="0" w:color="auto"/>
        <w:right w:val="none" w:sz="0" w:space="0" w:color="auto"/>
      </w:divBdr>
    </w:div>
    <w:div w:id="1089691675">
      <w:bodyDiv w:val="1"/>
      <w:marLeft w:val="0"/>
      <w:marRight w:val="0"/>
      <w:marTop w:val="0"/>
      <w:marBottom w:val="0"/>
      <w:divBdr>
        <w:top w:val="none" w:sz="0" w:space="0" w:color="auto"/>
        <w:left w:val="none" w:sz="0" w:space="0" w:color="auto"/>
        <w:bottom w:val="none" w:sz="0" w:space="0" w:color="auto"/>
        <w:right w:val="none" w:sz="0" w:space="0" w:color="auto"/>
      </w:divBdr>
      <w:divsChild>
        <w:div w:id="2001158482">
          <w:marLeft w:val="0"/>
          <w:marRight w:val="0"/>
          <w:marTop w:val="0"/>
          <w:marBottom w:val="0"/>
          <w:divBdr>
            <w:top w:val="none" w:sz="0" w:space="0" w:color="auto"/>
            <w:left w:val="none" w:sz="0" w:space="0" w:color="auto"/>
            <w:bottom w:val="none" w:sz="0" w:space="0" w:color="auto"/>
            <w:right w:val="none" w:sz="0" w:space="0" w:color="auto"/>
          </w:divBdr>
        </w:div>
        <w:div w:id="1971323004">
          <w:marLeft w:val="0"/>
          <w:marRight w:val="0"/>
          <w:marTop w:val="0"/>
          <w:marBottom w:val="0"/>
          <w:divBdr>
            <w:top w:val="none" w:sz="0" w:space="0" w:color="auto"/>
            <w:left w:val="none" w:sz="0" w:space="0" w:color="auto"/>
            <w:bottom w:val="none" w:sz="0" w:space="0" w:color="auto"/>
            <w:right w:val="none" w:sz="0" w:space="0" w:color="auto"/>
          </w:divBdr>
        </w:div>
        <w:div w:id="553085196">
          <w:marLeft w:val="0"/>
          <w:marRight w:val="0"/>
          <w:marTop w:val="0"/>
          <w:marBottom w:val="0"/>
          <w:divBdr>
            <w:top w:val="none" w:sz="0" w:space="0" w:color="auto"/>
            <w:left w:val="none" w:sz="0" w:space="0" w:color="auto"/>
            <w:bottom w:val="none" w:sz="0" w:space="0" w:color="auto"/>
            <w:right w:val="none" w:sz="0" w:space="0" w:color="auto"/>
          </w:divBdr>
        </w:div>
        <w:div w:id="669648898">
          <w:marLeft w:val="0"/>
          <w:marRight w:val="0"/>
          <w:marTop w:val="0"/>
          <w:marBottom w:val="0"/>
          <w:divBdr>
            <w:top w:val="none" w:sz="0" w:space="0" w:color="auto"/>
            <w:left w:val="none" w:sz="0" w:space="0" w:color="auto"/>
            <w:bottom w:val="none" w:sz="0" w:space="0" w:color="auto"/>
            <w:right w:val="none" w:sz="0" w:space="0" w:color="auto"/>
          </w:divBdr>
        </w:div>
        <w:div w:id="849489043">
          <w:marLeft w:val="0"/>
          <w:marRight w:val="0"/>
          <w:marTop w:val="0"/>
          <w:marBottom w:val="0"/>
          <w:divBdr>
            <w:top w:val="none" w:sz="0" w:space="0" w:color="auto"/>
            <w:left w:val="none" w:sz="0" w:space="0" w:color="auto"/>
            <w:bottom w:val="none" w:sz="0" w:space="0" w:color="auto"/>
            <w:right w:val="none" w:sz="0" w:space="0" w:color="auto"/>
          </w:divBdr>
        </w:div>
      </w:divsChild>
    </w:div>
    <w:div w:id="214429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14.emf"/><Relationship Id="rId47" Type="http://schemas.openxmlformats.org/officeDocument/2006/relationships/oleObject" Target="embeddings/oleObject13.bin"/><Relationship Id="rId50" Type="http://schemas.openxmlformats.org/officeDocument/2006/relationships/image" Target="media/image18.emf"/><Relationship Id="rId55" Type="http://schemas.openxmlformats.org/officeDocument/2006/relationships/oleObject" Target="embeddings/oleObject17.bin"/><Relationship Id="rId63"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hel.com/tenders" TargetMode="External"/><Relationship Id="rId29" Type="http://schemas.openxmlformats.org/officeDocument/2006/relationships/image" Target="media/image6.emf"/><Relationship Id="rId11" Type="http://schemas.openxmlformats.org/officeDocument/2006/relationships/hyperlink" Target="https://pem.bhel.com/Current_Tender.aspx" TargetMode="External"/><Relationship Id="rId24" Type="http://schemas.openxmlformats.org/officeDocument/2006/relationships/image" Target="media/image4.emf"/><Relationship Id="rId32" Type="http://schemas.openxmlformats.org/officeDocument/2006/relationships/oleObject" Target="embeddings/oleObject7.bin"/><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emf"/><Relationship Id="rId5" Type="http://schemas.openxmlformats.org/officeDocument/2006/relationships/webSettings" Target="webSettings.xml"/><Relationship Id="rId61" Type="http://schemas.openxmlformats.org/officeDocument/2006/relationships/oleObject" Target="embeddings/oleObject20.bin"/><Relationship Id="rId19" Type="http://schemas.openxmlformats.org/officeDocument/2006/relationships/oleObject" Target="embeddings/oleObject1.bin"/><Relationship Id="rId14" Type="http://schemas.openxmlformats.org/officeDocument/2006/relationships/hyperlink" Target="https://www.bhel.com/tenders"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oleObject" Target="embeddings/oleObject11.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fontTable" Target="fontTable.xml"/><Relationship Id="rId8" Type="http://schemas.openxmlformats.org/officeDocument/2006/relationships/hyperlink" Target="https://www.bhel.com/tenders" TargetMode="Externa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yperlink" Target="https://www.bhel.com/tenders" TargetMode="External"/><Relationship Id="rId17" Type="http://schemas.openxmlformats.org/officeDocument/2006/relationships/hyperlink" Target="https://pem.bhel.com/Current_Tender.aspx" TargetMode="External"/><Relationship Id="rId25" Type="http://schemas.openxmlformats.org/officeDocument/2006/relationships/oleObject" Target="embeddings/oleObject4.bin"/><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oleObject" Target="embeddings/oleObject19.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m.bhel.com/Current_Tender.aspx" TargetMode="External"/><Relationship Id="rId23" Type="http://schemas.openxmlformats.org/officeDocument/2006/relationships/oleObject" Target="embeddings/oleObject3.bin"/><Relationship Id="rId28" Type="http://schemas.openxmlformats.org/officeDocument/2006/relationships/hyperlink" Target="https://eoffice.bhel.in/eFile/ModalCorrespondenceView?corId=1241745&amp;individualPageNo=4&amp;cpage=419&amp;fileId=316400&amp;type=Receipt" TargetMode="External"/><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s://www.bhel.com/tenders" TargetMode="External"/><Relationship Id="rId31" Type="http://schemas.openxmlformats.org/officeDocument/2006/relationships/image" Target="media/image7.e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em.bhel.com/Current_Tender.aspx" TargetMode="External"/><Relationship Id="rId13" Type="http://schemas.openxmlformats.org/officeDocument/2006/relationships/hyperlink" Target="https://pem.bhel.com/Current_Tender.aspx" TargetMode="External"/><Relationship Id="rId18" Type="http://schemas.openxmlformats.org/officeDocument/2006/relationships/image" Target="media/image1.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2865696\Desktop\ONGOING%20TENDERS%202022\D%20G%20EOT%20CRANE%20MORE%20THAN%20100T-%20TALCHAR%20PROJECT\ENQUIRY\mail%20to%20be%20sent\1.xlsx" TargetMode="External"/><Relationship Id="rId1" Type="http://schemas.openxmlformats.org/officeDocument/2006/relationships/mailMergeSource" Target="file:///C:\Users\2865696\Desktop\ONGOING%20TENDERS%202022\D%20G%20EOT%20CRANE%20MORE%20THAN%20100T-%20TALCHAR%20PROJECT\ENQUIRY\mail%20to%20be%20sent\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673FF-7AD1-44EF-BCAE-B68B77AE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33</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 Das</dc:creator>
  <cp:keywords/>
  <dc:description/>
  <cp:lastModifiedBy>Guru Das </cp:lastModifiedBy>
  <cp:revision>8</cp:revision>
  <cp:lastPrinted>2023-01-10T11:25:00Z</cp:lastPrinted>
  <dcterms:created xsi:type="dcterms:W3CDTF">2023-01-10T11:28:00Z</dcterms:created>
  <dcterms:modified xsi:type="dcterms:W3CDTF">2023-02-14T11:36:00Z</dcterms:modified>
</cp:coreProperties>
</file>